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71462" w14:textId="27B2D623" w:rsidR="007C01A9" w:rsidRPr="001E0A6E" w:rsidRDefault="001A1345" w:rsidP="007C01A9">
      <w:pPr>
        <w:pStyle w:val="Tekstpodstawowy"/>
        <w:spacing w:line="276" w:lineRule="auto"/>
        <w:jc w:val="right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szCs w:val="24"/>
        </w:rPr>
        <w:t xml:space="preserve">Załącznik nr 5 </w:t>
      </w:r>
      <w:r w:rsidR="007C01A9" w:rsidRPr="001E0A6E">
        <w:rPr>
          <w:rFonts w:asciiTheme="minorHAnsi" w:hAnsiTheme="minorHAnsi" w:cstheme="minorHAnsi"/>
          <w:bCs/>
          <w:szCs w:val="24"/>
        </w:rPr>
        <w:t>Projekt</w:t>
      </w:r>
    </w:p>
    <w:p w14:paraId="5DF75AD4" w14:textId="77777777" w:rsidR="007C01A9" w:rsidRPr="001E0A6E" w:rsidRDefault="007C01A9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Umowa serwisowa</w:t>
      </w:r>
    </w:p>
    <w:p w14:paraId="75646395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274D52E7" w14:textId="4F3CD661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W  dniu ……………………. 202</w:t>
      </w:r>
      <w:r w:rsidR="00A27C07" w:rsidRPr="001E0A6E">
        <w:rPr>
          <w:rFonts w:asciiTheme="minorHAnsi" w:hAnsiTheme="minorHAnsi" w:cstheme="minorHAnsi"/>
          <w:szCs w:val="24"/>
        </w:rPr>
        <w:t>6</w:t>
      </w:r>
      <w:r w:rsidRPr="001E0A6E">
        <w:rPr>
          <w:rFonts w:asciiTheme="minorHAnsi" w:hAnsiTheme="minorHAnsi" w:cstheme="minorHAnsi"/>
          <w:szCs w:val="24"/>
        </w:rPr>
        <w:t xml:space="preserve"> r. w Poddębicach pomiędzy:</w:t>
      </w:r>
    </w:p>
    <w:p w14:paraId="5C72207D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Geotermią Poddębice Sp. z o. o. z siedzibą w Poddębicach ul. Mickiewicza17A, wpisaną do Rejestru Przedsiębiorców Krajowego Rejestru Sądowego pod numerem 0000146246,</w:t>
      </w:r>
      <w:r w:rsidRPr="001E0A6E">
        <w:rPr>
          <w:rFonts w:asciiTheme="minorHAnsi" w:hAnsiTheme="minorHAnsi" w:cstheme="minorHAnsi"/>
          <w:szCs w:val="24"/>
        </w:rPr>
        <w:br/>
        <w:t xml:space="preserve">NIP 828-13-14-868 , REGON </w:t>
      </w:r>
      <w:r w:rsidRPr="001E0A6E">
        <w:rPr>
          <w:rStyle w:val="Pogrubienie"/>
          <w:rFonts w:asciiTheme="minorHAnsi" w:hAnsiTheme="minorHAnsi" w:cstheme="minorHAnsi"/>
          <w:b w:val="0"/>
          <w:szCs w:val="24"/>
        </w:rPr>
        <w:t>731426010</w:t>
      </w:r>
      <w:r w:rsidRPr="001E0A6E">
        <w:rPr>
          <w:rStyle w:val="Pogrubienie"/>
          <w:rFonts w:asciiTheme="minorHAnsi" w:hAnsiTheme="minorHAnsi" w:cstheme="minorHAnsi"/>
          <w:szCs w:val="24"/>
        </w:rPr>
        <w:t xml:space="preserve">, </w:t>
      </w:r>
      <w:r w:rsidRPr="001E0A6E">
        <w:rPr>
          <w:rFonts w:asciiTheme="minorHAnsi" w:hAnsiTheme="minorHAnsi" w:cstheme="minorHAnsi"/>
          <w:szCs w:val="24"/>
        </w:rPr>
        <w:t>reprezentowaną przez:</w:t>
      </w:r>
    </w:p>
    <w:p w14:paraId="21553A92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Prezesa Zarządu – Pawła Plewińskiego,</w:t>
      </w:r>
    </w:p>
    <w:p w14:paraId="5DB4C0BD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zwaną dalej „Zamawiającym”</w:t>
      </w:r>
    </w:p>
    <w:p w14:paraId="7A52FA5C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 xml:space="preserve">a </w:t>
      </w:r>
    </w:p>
    <w:p w14:paraId="5C5B843F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, NIP …………………, REGON …………………., </w:t>
      </w:r>
    </w:p>
    <w:p w14:paraId="3DED4339" w14:textId="1F2EA7AC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zwany dalej „Wykonawcą”</w:t>
      </w:r>
      <w:r w:rsidR="008C13BC" w:rsidRPr="001E0A6E">
        <w:rPr>
          <w:rFonts w:asciiTheme="minorHAnsi" w:hAnsiTheme="minorHAnsi" w:cstheme="minorHAnsi"/>
          <w:szCs w:val="24"/>
        </w:rPr>
        <w:t>.</w:t>
      </w:r>
    </w:p>
    <w:p w14:paraId="5238AF7B" w14:textId="4434369A" w:rsidR="007C01A9" w:rsidRPr="001E0A6E" w:rsidRDefault="008C13BC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W wyniku postępowania o udzielenie zamówienia publicznego w trybie podstawowym bez przeprowadzenia negocjacji zgodnie z art. 275 pkt 1 ustawy z dnia 11 września 2019 r. Prawo zamówień publicznych (Dz. U. z 2023 r., poz. 1605 ze zm.), </w:t>
      </w:r>
      <w:r w:rsidR="007C01A9" w:rsidRPr="001E0A6E">
        <w:rPr>
          <w:rFonts w:asciiTheme="minorHAnsi" w:hAnsiTheme="minorHAnsi" w:cstheme="minorHAnsi"/>
          <w:sz w:val="24"/>
          <w:szCs w:val="24"/>
        </w:rPr>
        <w:t>została zawarta umowa następującej treści:</w:t>
      </w:r>
    </w:p>
    <w:p w14:paraId="63B0F05A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16019167" w14:textId="77777777" w:rsidR="007C01A9" w:rsidRPr="001E0A6E" w:rsidRDefault="007C01A9" w:rsidP="007C01A9">
      <w:pPr>
        <w:pStyle w:val="Tekstpodstawowy"/>
        <w:spacing w:line="276" w:lineRule="auto"/>
        <w:jc w:val="center"/>
        <w:rPr>
          <w:rFonts w:asciiTheme="minorHAnsi" w:hAnsiTheme="minorHAnsi" w:cstheme="minorHAnsi"/>
          <w:szCs w:val="24"/>
        </w:rPr>
      </w:pPr>
    </w:p>
    <w:p w14:paraId="5533D4B0" w14:textId="77777777" w:rsidR="007C01A9" w:rsidRPr="001E0A6E" w:rsidRDefault="007C01A9" w:rsidP="007C01A9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E0A6E">
        <w:rPr>
          <w:rFonts w:asciiTheme="minorHAnsi" w:hAnsiTheme="minorHAnsi" w:cstheme="minorHAnsi"/>
          <w:b/>
          <w:bCs/>
          <w:szCs w:val="24"/>
        </w:rPr>
        <w:t>§ 1</w:t>
      </w:r>
    </w:p>
    <w:p w14:paraId="40734D96" w14:textId="77777777" w:rsidR="007C01A9" w:rsidRPr="001E0A6E" w:rsidRDefault="007C01A9" w:rsidP="007C01A9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1E0A6E">
        <w:rPr>
          <w:rFonts w:asciiTheme="minorHAnsi" w:hAnsiTheme="minorHAnsi" w:cstheme="minorHAnsi"/>
          <w:b/>
          <w:bCs/>
          <w:szCs w:val="24"/>
        </w:rPr>
        <w:t>PRZEDMIOT UMOWY</w:t>
      </w:r>
    </w:p>
    <w:p w14:paraId="1BFEFB0F" w14:textId="77777777" w:rsidR="008863BE" w:rsidRDefault="007C01A9" w:rsidP="008863BE">
      <w:pPr>
        <w:pStyle w:val="Standard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1E0A6E">
        <w:rPr>
          <w:rFonts w:asciiTheme="minorHAnsi" w:hAnsiTheme="minorHAnsi" w:cstheme="minorHAnsi"/>
        </w:rPr>
        <w:t xml:space="preserve">Przedmiotem umowy jest świadczenie usługi serwisowej układu kogeneracyjnego </w:t>
      </w:r>
      <w:r w:rsidRPr="001E0A6E">
        <w:rPr>
          <w:rFonts w:asciiTheme="minorHAnsi" w:hAnsiTheme="minorHAnsi" w:cstheme="minorHAnsi"/>
        </w:rPr>
        <w:br/>
        <w:t>w którego skład wchodzi agregat kogeneracyjny typu SGE-42HM firmy Siemens Gas Engines pracujący na gazie ziemnym zainstalowany na terenie Geotermii Poddębice Sp. z o.o. przy ulicy Mickiewicza 17A wraz z generatorem, szafą sterowniczą silnika, turbosprężarką, intercoolerem i pozostałym osprzętem.</w:t>
      </w:r>
    </w:p>
    <w:p w14:paraId="3298A73C" w14:textId="1FF235A2" w:rsidR="008863BE" w:rsidRPr="008863BE" w:rsidRDefault="008863BE" w:rsidP="008863BE">
      <w:pPr>
        <w:pStyle w:val="Standard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8863BE">
        <w:rPr>
          <w:rFonts w:asciiTheme="minorHAnsi" w:hAnsiTheme="minorHAnsi" w:cstheme="minorHAnsi"/>
        </w:rPr>
        <w:t xml:space="preserve">W ramach serwisu wykonywane będą zgodnie z zachowaniem ciągłości eksploatacyjnej i serwisowej (czas pracy silników na podstawie wskazań liczników pracy godzin urządzenia z uwzględnieniem dotychczasowego czasu pracy), następujące czynności serwisowe po </w:t>
      </w:r>
      <w:r>
        <w:rPr>
          <w:rFonts w:asciiTheme="minorHAnsi" w:hAnsiTheme="minorHAnsi" w:cstheme="minorHAnsi"/>
        </w:rPr>
        <w:t xml:space="preserve"> </w:t>
      </w:r>
      <w:r w:rsidRPr="008863BE">
        <w:rPr>
          <w:rFonts w:asciiTheme="minorHAnsi" w:hAnsiTheme="minorHAnsi" w:cstheme="minorHAnsi"/>
          <w:b/>
          <w:bCs/>
        </w:rPr>
        <w:t>15 000 godzin</w:t>
      </w:r>
      <w:r w:rsidRPr="008863BE">
        <w:rPr>
          <w:rFonts w:asciiTheme="minorHAnsi" w:hAnsiTheme="minorHAnsi" w:cstheme="minorHAnsi"/>
        </w:rPr>
        <w:t xml:space="preserve"> pracy agregatu kogeneracyjnego (dopuszczalna tolerancja +/- 200 godzin):</w:t>
      </w:r>
    </w:p>
    <w:p w14:paraId="25546FAE" w14:textId="77777777" w:rsidR="008863BE" w:rsidRDefault="008863BE" w:rsidP="008863BE">
      <w:pPr>
        <w:pStyle w:val="Standard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Sprawdzenie układów: chłodzenia, olejowego, gazowego i wydechowego. </w:t>
      </w:r>
    </w:p>
    <w:p w14:paraId="334D399B" w14:textId="77777777" w:rsidR="008863BE" w:rsidRPr="0094366C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Wymiana oleju. </w:t>
      </w:r>
    </w:p>
    <w:p w14:paraId="34A7CF84" w14:textId="77777777" w:rsidR="008863BE" w:rsidRPr="005E05F7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</w:t>
      </w:r>
      <w:r w:rsidRPr="005E05F7">
        <w:rPr>
          <w:rFonts w:asciiTheme="minorHAnsi" w:hAnsiTheme="minorHAnsi" w:cstheme="minorHAnsi"/>
          <w:sz w:val="24"/>
          <w:szCs w:val="24"/>
        </w:rPr>
        <w:t>ymiana filtrów oleju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4D0DD7C" w14:textId="77777777" w:rsidR="008863BE" w:rsidRPr="005E05F7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5E05F7">
        <w:rPr>
          <w:rFonts w:asciiTheme="minorHAnsi" w:hAnsiTheme="minorHAnsi" w:cstheme="minorHAnsi"/>
          <w:sz w:val="24"/>
          <w:szCs w:val="24"/>
        </w:rPr>
        <w:t>Czyszczenie</w:t>
      </w:r>
      <w:r>
        <w:rPr>
          <w:rFonts w:asciiTheme="minorHAnsi" w:hAnsiTheme="minorHAnsi" w:cstheme="minorHAnsi"/>
          <w:sz w:val="24"/>
          <w:szCs w:val="24"/>
        </w:rPr>
        <w:t xml:space="preserve"> filtra odśrodkowego i wymiana filtra papierowego.</w:t>
      </w:r>
    </w:p>
    <w:p w14:paraId="7BCDB26A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Kontrola układu i wymiana filtra układu recyrkulacji.  </w:t>
      </w:r>
    </w:p>
    <w:p w14:paraId="1D427A94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Wymiana filtra gazu.</w:t>
      </w:r>
    </w:p>
    <w:p w14:paraId="1A65532A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Sprawdzenie/ regulacja stosunku powietrza do paliwa.</w:t>
      </w:r>
    </w:p>
    <w:p w14:paraId="3C342C1A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Pomiar ciśnienia w skrzyni korbowej. </w:t>
      </w:r>
    </w:p>
    <w:p w14:paraId="388CC3FA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Wymiana przewodów wysokiego napięcia układu zapłonowego (Ω).</w:t>
      </w:r>
    </w:p>
    <w:p w14:paraId="0B472231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Wymiana świec zapłonowych. </w:t>
      </w:r>
    </w:p>
    <w:p w14:paraId="42F77982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Kontrola/regeneracja układu zapłonu. </w:t>
      </w:r>
    </w:p>
    <w:p w14:paraId="2AFD438C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Wymiana filtrów powietrza. </w:t>
      </w:r>
    </w:p>
    <w:p w14:paraId="51152B19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Wymiana uszczelek w pokrywach zaworów. </w:t>
      </w:r>
    </w:p>
    <w:p w14:paraId="342344BC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Demontaż, czyszczenie i regulacja wszystkich czujników pick-ups. </w:t>
      </w:r>
    </w:p>
    <w:p w14:paraId="4810B44B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Kontrola układu spalinowego. </w:t>
      </w:r>
    </w:p>
    <w:p w14:paraId="43E16C79" w14:textId="77777777" w:rsidR="008863BE" w:rsidRPr="001612E3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Sprawdzenie momentu dokręcenia czujników spalania stukowego (20 Nm)</w:t>
      </w:r>
    </w:p>
    <w:p w14:paraId="3A0B45E2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94366C">
        <w:rPr>
          <w:rFonts w:asciiTheme="minorHAnsi" w:hAnsiTheme="minorHAnsi" w:cstheme="minorHAnsi"/>
          <w:sz w:val="24"/>
          <w:szCs w:val="24"/>
        </w:rPr>
        <w:t>Regeneracja głowic.</w:t>
      </w:r>
    </w:p>
    <w:p w14:paraId="5D84C677" w14:textId="77777777" w:rsidR="008863BE" w:rsidRPr="004E2285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Regulacja zaworów.</w:t>
      </w:r>
    </w:p>
    <w:p w14:paraId="49BEBB7D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94366C">
        <w:rPr>
          <w:rFonts w:asciiTheme="minorHAnsi" w:hAnsiTheme="minorHAnsi" w:cstheme="minorHAnsi"/>
          <w:sz w:val="24"/>
          <w:szCs w:val="24"/>
        </w:rPr>
        <w:t>Czyszczenie tłoków</w:t>
      </w:r>
      <w:r>
        <w:rPr>
          <w:rFonts w:asciiTheme="minorHAnsi" w:hAnsiTheme="minorHAnsi" w:cstheme="minorHAnsi"/>
          <w:sz w:val="24"/>
          <w:szCs w:val="24"/>
        </w:rPr>
        <w:t xml:space="preserve"> i tulei</w:t>
      </w:r>
      <w:r w:rsidRPr="0094366C">
        <w:rPr>
          <w:rFonts w:asciiTheme="minorHAnsi" w:hAnsiTheme="minorHAnsi" w:cstheme="minorHAnsi"/>
          <w:sz w:val="24"/>
          <w:szCs w:val="24"/>
        </w:rPr>
        <w:t xml:space="preserve"> cylind</w:t>
      </w:r>
      <w:r>
        <w:rPr>
          <w:rFonts w:asciiTheme="minorHAnsi" w:hAnsiTheme="minorHAnsi" w:cstheme="minorHAnsi"/>
          <w:sz w:val="24"/>
          <w:szCs w:val="24"/>
        </w:rPr>
        <w:t xml:space="preserve">rów. </w:t>
      </w:r>
    </w:p>
    <w:p w14:paraId="352B98B5" w14:textId="77777777" w:rsidR="008863BE" w:rsidRPr="004E2285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Kontrola/wymiana uszczelek bloku silnika.</w:t>
      </w:r>
    </w:p>
    <w:p w14:paraId="648E199D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 w:rsidRPr="0094366C">
        <w:rPr>
          <w:rFonts w:asciiTheme="minorHAnsi" w:hAnsiTheme="minorHAnsi" w:cstheme="minorHAnsi"/>
          <w:sz w:val="24"/>
          <w:szCs w:val="24"/>
        </w:rPr>
        <w:t>Czyszczenie mis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94366C">
        <w:rPr>
          <w:rFonts w:asciiTheme="minorHAnsi" w:hAnsiTheme="minorHAnsi" w:cstheme="minorHAnsi"/>
          <w:sz w:val="24"/>
          <w:szCs w:val="24"/>
        </w:rPr>
        <w:t xml:space="preserve"> olejowej.</w:t>
      </w:r>
    </w:p>
    <w:p w14:paraId="3A798F47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Czyszczenie układu chłodzenia oraz wymiana czynnika chłodzącego. </w:t>
      </w:r>
    </w:p>
    <w:p w14:paraId="647A5834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Wymiana termostatów oleju.</w:t>
      </w:r>
    </w:p>
    <w:p w14:paraId="4496B2AF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Czyszczenie układu dolotowego.</w:t>
      </w:r>
    </w:p>
    <w:p w14:paraId="6451BDB6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Sprawdzenie i przetestowanie startu rozrusznika.</w:t>
      </w:r>
    </w:p>
    <w:p w14:paraId="2EE7DCAA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Sprawdzenie ładowania akumulatorów.</w:t>
      </w:r>
    </w:p>
    <w:p w14:paraId="10092EAB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Sprawdzenie zaworów bezpieczeństwa na kolektorze dolotowym.</w:t>
      </w:r>
    </w:p>
    <w:p w14:paraId="4B4FFF7B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Regeneracja turbosprężarki.</w:t>
      </w:r>
    </w:p>
    <w:p w14:paraId="5708F5B6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Wymiana świec zapłonowych.</w:t>
      </w:r>
    </w:p>
    <w:p w14:paraId="0DC733C4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Regulacja emisji spalin wraz z pomiarem.</w:t>
      </w:r>
    </w:p>
    <w:p w14:paraId="2E19A837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Sprawdzenie/wymiana separatora.</w:t>
      </w:r>
    </w:p>
    <w:p w14:paraId="295720CC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Kontrola/regeneracja pompy smarowania wstępnego.</w:t>
      </w:r>
    </w:p>
    <w:p w14:paraId="0E91EB48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Kontrola układu doładowania.</w:t>
      </w:r>
    </w:p>
    <w:p w14:paraId="0EFBF357" w14:textId="77777777" w:rsidR="008863B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Kontrola/ regeneracja alternatora. </w:t>
      </w:r>
    </w:p>
    <w:p w14:paraId="72B2FD56" w14:textId="77777777" w:rsidR="008863BE" w:rsidRPr="008A0D8E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Kontrola tłumika drgań. </w:t>
      </w:r>
    </w:p>
    <w:p w14:paraId="36493C3C" w14:textId="79D15E82" w:rsidR="008863BE" w:rsidRPr="00714114" w:rsidRDefault="008863BE" w:rsidP="008863BE">
      <w:pPr>
        <w:pStyle w:val="Bezodstpw"/>
        <w:numPr>
          <w:ilvl w:val="0"/>
          <w:numId w:val="28"/>
        </w:numPr>
        <w:spacing w:line="276" w:lineRule="auto"/>
        <w:ind w:left="106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Sporządzenie raportu serwisowego.</w:t>
      </w:r>
    </w:p>
    <w:p w14:paraId="07215CB4" w14:textId="5A10E300" w:rsidR="001A4FEB" w:rsidRPr="001E0A6E" w:rsidRDefault="001A4FEB" w:rsidP="001A4FEB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Uwaga: w ramach przedmiotowego zamówienia podjęcie czynności serwisowych odbędzie się </w:t>
      </w:r>
      <w:r w:rsidR="008863BE">
        <w:rPr>
          <w:rFonts w:asciiTheme="minorHAnsi" w:hAnsiTheme="minorHAnsi" w:cstheme="minorHAnsi"/>
          <w:sz w:val="24"/>
          <w:szCs w:val="24"/>
        </w:rPr>
        <w:t xml:space="preserve">po przekroczeniu </w:t>
      </w:r>
      <w:r w:rsidR="00A27C07" w:rsidRPr="001E0A6E">
        <w:rPr>
          <w:rFonts w:asciiTheme="minorHAnsi" w:hAnsiTheme="minorHAnsi" w:cstheme="minorHAnsi"/>
          <w:b/>
          <w:bCs/>
          <w:sz w:val="24"/>
          <w:szCs w:val="24"/>
        </w:rPr>
        <w:t>15 0</w:t>
      </w:r>
      <w:r w:rsidRPr="001E0A6E">
        <w:rPr>
          <w:rFonts w:asciiTheme="minorHAnsi" w:hAnsiTheme="minorHAnsi" w:cstheme="minorHAnsi"/>
          <w:b/>
          <w:bCs/>
          <w:sz w:val="24"/>
          <w:szCs w:val="24"/>
        </w:rPr>
        <w:t>00 godzin</w:t>
      </w:r>
      <w:r w:rsidR="008863B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8863BE" w:rsidRPr="008863BE">
        <w:rPr>
          <w:rFonts w:asciiTheme="minorHAnsi" w:hAnsiTheme="minorHAnsi" w:cstheme="minorHAnsi"/>
          <w:sz w:val="24"/>
          <w:szCs w:val="24"/>
        </w:rPr>
        <w:t>(dopuszczalna tolerancja +/- 200 godzin)</w:t>
      </w:r>
      <w:r w:rsidRPr="001E0A6E">
        <w:rPr>
          <w:rFonts w:asciiTheme="minorHAnsi" w:hAnsiTheme="minorHAnsi" w:cstheme="minorHAnsi"/>
          <w:sz w:val="24"/>
          <w:szCs w:val="24"/>
        </w:rPr>
        <w:t xml:space="preserve"> pracy agregatu kogeneracyjnego. </w:t>
      </w:r>
    </w:p>
    <w:p w14:paraId="557C2EA4" w14:textId="3BB5EFFC" w:rsidR="005A4962" w:rsidRPr="001E0A6E" w:rsidRDefault="001A4FEB" w:rsidP="005F03AF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Stan licznika godzin na </w:t>
      </w:r>
      <w:r w:rsidRPr="008863BE">
        <w:rPr>
          <w:rFonts w:asciiTheme="minorHAnsi" w:hAnsiTheme="minorHAnsi" w:cstheme="minorHAnsi"/>
          <w:sz w:val="24"/>
          <w:szCs w:val="24"/>
        </w:rPr>
        <w:t xml:space="preserve">dzień </w:t>
      </w:r>
      <w:r w:rsidR="008863BE" w:rsidRPr="008863BE">
        <w:rPr>
          <w:rFonts w:asciiTheme="minorHAnsi" w:hAnsiTheme="minorHAnsi" w:cstheme="minorHAnsi"/>
          <w:sz w:val="24"/>
          <w:szCs w:val="24"/>
        </w:rPr>
        <w:t>11.</w:t>
      </w:r>
      <w:r w:rsidRPr="008863BE">
        <w:rPr>
          <w:rFonts w:asciiTheme="minorHAnsi" w:hAnsiTheme="minorHAnsi" w:cstheme="minorHAnsi"/>
          <w:sz w:val="24"/>
          <w:szCs w:val="24"/>
        </w:rPr>
        <w:t>0</w:t>
      </w:r>
      <w:r w:rsidR="00A27C07" w:rsidRPr="008863BE">
        <w:rPr>
          <w:rFonts w:asciiTheme="minorHAnsi" w:hAnsiTheme="minorHAnsi" w:cstheme="minorHAnsi"/>
          <w:sz w:val="24"/>
          <w:szCs w:val="24"/>
        </w:rPr>
        <w:t>6</w:t>
      </w:r>
      <w:r w:rsidRPr="008863BE">
        <w:rPr>
          <w:rFonts w:asciiTheme="minorHAnsi" w:hAnsiTheme="minorHAnsi" w:cstheme="minorHAnsi"/>
          <w:sz w:val="24"/>
          <w:szCs w:val="24"/>
        </w:rPr>
        <w:t>.202</w:t>
      </w:r>
      <w:r w:rsidR="00A27C07" w:rsidRPr="008863BE">
        <w:rPr>
          <w:rFonts w:asciiTheme="minorHAnsi" w:hAnsiTheme="minorHAnsi" w:cstheme="minorHAnsi"/>
          <w:sz w:val="24"/>
          <w:szCs w:val="24"/>
        </w:rPr>
        <w:t>6</w:t>
      </w:r>
      <w:r w:rsidRPr="001E0A6E">
        <w:rPr>
          <w:rFonts w:asciiTheme="minorHAnsi" w:hAnsiTheme="minorHAnsi" w:cstheme="minorHAnsi"/>
          <w:sz w:val="24"/>
          <w:szCs w:val="24"/>
        </w:rPr>
        <w:t xml:space="preserve"> </w:t>
      </w:r>
      <w:r w:rsidRPr="001A1345">
        <w:rPr>
          <w:rFonts w:asciiTheme="minorHAnsi" w:hAnsiTheme="minorHAnsi" w:cstheme="minorHAnsi"/>
          <w:sz w:val="24"/>
          <w:szCs w:val="24"/>
        </w:rPr>
        <w:t xml:space="preserve">wynosi </w:t>
      </w:r>
      <w:r w:rsidR="00A27C07" w:rsidRPr="001A1345">
        <w:rPr>
          <w:rFonts w:asciiTheme="minorHAnsi" w:hAnsiTheme="minorHAnsi" w:cstheme="minorHAnsi"/>
          <w:sz w:val="24"/>
          <w:szCs w:val="24"/>
        </w:rPr>
        <w:t>14 500</w:t>
      </w:r>
      <w:r w:rsidRPr="001A1345">
        <w:rPr>
          <w:rFonts w:asciiTheme="minorHAnsi" w:hAnsiTheme="minorHAnsi" w:cstheme="minorHAnsi"/>
          <w:sz w:val="24"/>
          <w:szCs w:val="24"/>
        </w:rPr>
        <w:t xml:space="preserve"> godzin.</w:t>
      </w:r>
    </w:p>
    <w:p w14:paraId="21F60493" w14:textId="2804A68B" w:rsidR="005F03AF" w:rsidRPr="001E0A6E" w:rsidRDefault="007C352F" w:rsidP="00924B6B">
      <w:pPr>
        <w:pStyle w:val="Bezodstpw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Wszystkie prace serwisowe winny być wykonywane przez ekipy serwisowe, które posiadają właściwe przeszkolenie, wyposażenie i autoryzację producenta agregatu kogeneracyjnego.</w:t>
      </w:r>
    </w:p>
    <w:p w14:paraId="06E2645C" w14:textId="77777777" w:rsidR="007C352F" w:rsidRPr="001E0A6E" w:rsidRDefault="007C352F" w:rsidP="007C352F">
      <w:pPr>
        <w:pStyle w:val="Bezodstpw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B65E6BD" w14:textId="5587CD16" w:rsidR="007C352F" w:rsidRPr="001E0A6E" w:rsidRDefault="007C352F" w:rsidP="007C352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E0A6E">
        <w:rPr>
          <w:rFonts w:asciiTheme="minorHAnsi" w:hAnsiTheme="minorHAnsi" w:cstheme="minorHAnsi"/>
          <w:b/>
          <w:bCs/>
          <w:sz w:val="24"/>
          <w:szCs w:val="24"/>
        </w:rPr>
        <w:t>§2</w:t>
      </w:r>
    </w:p>
    <w:p w14:paraId="7EA4AFDC" w14:textId="17D1C996" w:rsidR="00B31FD4" w:rsidRPr="001E0A6E" w:rsidRDefault="000A0CAE" w:rsidP="000A0CAE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A6E">
        <w:rPr>
          <w:rFonts w:asciiTheme="minorHAnsi" w:hAnsiTheme="minorHAnsi" w:cstheme="minorHAnsi"/>
          <w:b/>
          <w:sz w:val="24"/>
          <w:szCs w:val="24"/>
        </w:rPr>
        <w:t>ZOBOWIĄZANIA STRON UMOWY</w:t>
      </w:r>
    </w:p>
    <w:p w14:paraId="5ACD712A" w14:textId="644A4466" w:rsidR="00B31FD4" w:rsidRPr="001E0A6E" w:rsidRDefault="000A0CAE" w:rsidP="000A0CAE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1E0A6E">
        <w:rPr>
          <w:rFonts w:asciiTheme="minorHAnsi" w:hAnsiTheme="minorHAnsi" w:cstheme="minorHAnsi"/>
        </w:rPr>
        <w:t xml:space="preserve">1. </w:t>
      </w:r>
      <w:r w:rsidR="007C352F" w:rsidRPr="001E0A6E">
        <w:rPr>
          <w:rFonts w:asciiTheme="minorHAnsi" w:hAnsiTheme="minorHAnsi" w:cstheme="minorHAnsi"/>
        </w:rPr>
        <w:t>Do obowiązków Wykonawcy w ramach niniejszej umowy należy:</w:t>
      </w:r>
    </w:p>
    <w:p w14:paraId="7EDE968D" w14:textId="6EA2C974" w:rsidR="007C352F" w:rsidRPr="001E0A6E" w:rsidRDefault="00062EC4" w:rsidP="007C352F">
      <w:pPr>
        <w:pStyle w:val="Standard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1E0A6E">
        <w:rPr>
          <w:rFonts w:asciiTheme="minorHAnsi" w:hAnsiTheme="minorHAnsi" w:cstheme="minorHAnsi"/>
        </w:rPr>
        <w:t>w</w:t>
      </w:r>
      <w:r w:rsidR="007C352F" w:rsidRPr="001E0A6E">
        <w:rPr>
          <w:rFonts w:asciiTheme="minorHAnsi" w:hAnsiTheme="minorHAnsi" w:cstheme="minorHAnsi"/>
        </w:rPr>
        <w:t>ykonanie wszystkich planowanych czynności serwisowych, obsług serwisowych niezbędnych do prawidłowej eksploatacji agregatu kogeneracyjnego, określonych przez producenta agregatu,</w:t>
      </w:r>
    </w:p>
    <w:p w14:paraId="4C40F773" w14:textId="6F431F77" w:rsidR="007C352F" w:rsidRPr="001E0A6E" w:rsidRDefault="00062EC4" w:rsidP="007C352F">
      <w:pPr>
        <w:pStyle w:val="Standard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1E0A6E">
        <w:rPr>
          <w:rFonts w:asciiTheme="minorHAnsi" w:hAnsiTheme="minorHAnsi" w:cstheme="minorHAnsi"/>
        </w:rPr>
        <w:t>d</w:t>
      </w:r>
      <w:r w:rsidR="007C352F" w:rsidRPr="001E0A6E">
        <w:rPr>
          <w:rFonts w:asciiTheme="minorHAnsi" w:hAnsiTheme="minorHAnsi" w:cstheme="minorHAnsi"/>
        </w:rPr>
        <w:t>ost</w:t>
      </w:r>
      <w:r w:rsidR="00911A3F" w:rsidRPr="001E0A6E">
        <w:rPr>
          <w:rFonts w:asciiTheme="minorHAnsi" w:hAnsiTheme="minorHAnsi" w:cstheme="minorHAnsi"/>
        </w:rPr>
        <w:t>awa</w:t>
      </w:r>
      <w:r w:rsidR="007C352F" w:rsidRPr="001E0A6E">
        <w:rPr>
          <w:rFonts w:asciiTheme="minorHAnsi" w:hAnsiTheme="minorHAnsi" w:cstheme="minorHAnsi"/>
        </w:rPr>
        <w:t xml:space="preserve"> do siedziby Zamawiającego wszystkich niezbędnych materiałów, części zamiennych, oleju silnikowego, płynu chłodzącego</w:t>
      </w:r>
      <w:r w:rsidR="00911A3F" w:rsidRPr="001E0A6E">
        <w:rPr>
          <w:rFonts w:asciiTheme="minorHAnsi" w:hAnsiTheme="minorHAnsi" w:cstheme="minorHAnsi"/>
        </w:rPr>
        <w:t>,</w:t>
      </w:r>
      <w:r w:rsidRPr="001E0A6E">
        <w:rPr>
          <w:rFonts w:asciiTheme="minorHAnsi" w:hAnsiTheme="minorHAnsi" w:cstheme="minorHAnsi"/>
        </w:rPr>
        <w:t xml:space="preserve"> </w:t>
      </w:r>
      <w:r w:rsidR="00911A3F" w:rsidRPr="001E0A6E">
        <w:rPr>
          <w:rFonts w:asciiTheme="minorHAnsi" w:hAnsiTheme="minorHAnsi" w:cstheme="minorHAnsi"/>
        </w:rPr>
        <w:t>na potrzeby wykonania planowanych prac serwisowych</w:t>
      </w:r>
      <w:r w:rsidRPr="001E0A6E">
        <w:rPr>
          <w:rFonts w:asciiTheme="minorHAnsi" w:hAnsiTheme="minorHAnsi" w:cstheme="minorHAnsi"/>
        </w:rPr>
        <w:t xml:space="preserve">. Przy wykonywaniu czynności serwisowych </w:t>
      </w:r>
      <w:r w:rsidRPr="001E0A6E">
        <w:rPr>
          <w:rFonts w:asciiTheme="minorHAnsi" w:hAnsiTheme="minorHAnsi" w:cstheme="minorHAnsi"/>
        </w:rPr>
        <w:lastRenderedPageBreak/>
        <w:t>Wykonawca zobowiązany jest stosować fabrycznie nowe materiały eksploatacyjne oraz fabrycznie nowe części zamienne o parametrach nie gorszych niż zalecane przez producenta agregatu kogeneracyjnego.</w:t>
      </w:r>
    </w:p>
    <w:p w14:paraId="15378A84" w14:textId="74C32E9C" w:rsidR="00911A3F" w:rsidRPr="001E0A6E" w:rsidRDefault="00062EC4" w:rsidP="00062EC4">
      <w:pPr>
        <w:pStyle w:val="Standard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1E0A6E">
        <w:rPr>
          <w:rFonts w:asciiTheme="minorHAnsi" w:hAnsiTheme="minorHAnsi" w:cstheme="minorHAnsi"/>
        </w:rPr>
        <w:t>o</w:t>
      </w:r>
      <w:r w:rsidR="00911A3F" w:rsidRPr="001E0A6E">
        <w:rPr>
          <w:rFonts w:asciiTheme="minorHAnsi" w:hAnsiTheme="minorHAnsi" w:cstheme="minorHAnsi"/>
        </w:rPr>
        <w:t>dbiór zużytych płynów eksploatacyjnych</w:t>
      </w:r>
      <w:r w:rsidR="00F43D7E" w:rsidRPr="001E0A6E">
        <w:rPr>
          <w:rFonts w:asciiTheme="minorHAnsi" w:hAnsiTheme="minorHAnsi" w:cstheme="minorHAnsi"/>
        </w:rPr>
        <w:t xml:space="preserve"> i części oraz przekazanie do utylizacji,</w:t>
      </w:r>
    </w:p>
    <w:p w14:paraId="71A0BED4" w14:textId="353981C2" w:rsidR="00911A3F" w:rsidRPr="001E0A6E" w:rsidRDefault="00062EC4" w:rsidP="007C352F">
      <w:pPr>
        <w:pStyle w:val="Standard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1E0A6E">
        <w:rPr>
          <w:rFonts w:asciiTheme="minorHAnsi" w:hAnsiTheme="minorHAnsi" w:cstheme="minorHAnsi"/>
        </w:rPr>
        <w:t>n</w:t>
      </w:r>
      <w:r w:rsidR="00911A3F" w:rsidRPr="001E0A6E">
        <w:rPr>
          <w:rFonts w:asciiTheme="minorHAnsi" w:hAnsiTheme="minorHAnsi" w:cstheme="minorHAnsi"/>
        </w:rPr>
        <w:t>adzór „on-line” nad pracą agregatu kogeneracyjnego z centrum serwisowego Wykonawcy, w tym informowanie Zamawiającego o ewentualnych nieprawidłowościach pracy agregatu kogeneracyjnego,</w:t>
      </w:r>
    </w:p>
    <w:p w14:paraId="5F81C502" w14:textId="58579987" w:rsidR="007C01A9" w:rsidRPr="001E0A6E" w:rsidRDefault="00062EC4" w:rsidP="007C01A9">
      <w:pPr>
        <w:pStyle w:val="Standard"/>
        <w:numPr>
          <w:ilvl w:val="0"/>
          <w:numId w:val="21"/>
        </w:numPr>
        <w:spacing w:line="276" w:lineRule="auto"/>
        <w:jc w:val="both"/>
        <w:rPr>
          <w:rFonts w:asciiTheme="minorHAnsi" w:hAnsiTheme="minorHAnsi" w:cstheme="minorHAnsi"/>
        </w:rPr>
      </w:pPr>
      <w:r w:rsidRPr="001E0A6E">
        <w:rPr>
          <w:rFonts w:asciiTheme="minorHAnsi" w:hAnsiTheme="minorHAnsi" w:cstheme="minorHAnsi"/>
        </w:rPr>
        <w:t>u</w:t>
      </w:r>
      <w:r w:rsidR="00911A3F" w:rsidRPr="001E0A6E">
        <w:rPr>
          <w:rFonts w:asciiTheme="minorHAnsi" w:hAnsiTheme="minorHAnsi" w:cstheme="minorHAnsi"/>
        </w:rPr>
        <w:t xml:space="preserve">dostępnienie całodobowego numeru serwisowego, pod którym Wykonawca </w:t>
      </w:r>
      <w:r w:rsidR="00911A3F" w:rsidRPr="001E0A6E">
        <w:rPr>
          <w:rFonts w:asciiTheme="minorHAnsi" w:hAnsiTheme="minorHAnsi" w:cstheme="minorHAnsi"/>
        </w:rPr>
        <w:br/>
        <w:t>w systemie przez 24 godziny na dobę ma obowiązek świadczenia pomocy technicznej dla Zamawiającego</w:t>
      </w:r>
    </w:p>
    <w:p w14:paraId="648A39D4" w14:textId="77777777" w:rsidR="005C463C" w:rsidRPr="001E0A6E" w:rsidRDefault="005C463C" w:rsidP="005C463C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przestrzeganie przepisów BHP i p.poż. oraz norm podczas wykonywania usług,</w:t>
      </w:r>
    </w:p>
    <w:p w14:paraId="22B4908E" w14:textId="77777777" w:rsidR="005C463C" w:rsidRPr="001E0A6E" w:rsidRDefault="005C463C" w:rsidP="005C463C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 xml:space="preserve">stosowanie się do wewnętrznych procedur bezpieczeństwa oraz jakości usług  </w:t>
      </w:r>
      <w:r w:rsidRPr="001E0A6E">
        <w:rPr>
          <w:rFonts w:asciiTheme="minorHAnsi" w:hAnsiTheme="minorHAnsi" w:cstheme="minorHAnsi"/>
          <w:szCs w:val="24"/>
        </w:rPr>
        <w:br/>
        <w:t>stosowanych u Zamawiającego,</w:t>
      </w:r>
    </w:p>
    <w:p w14:paraId="1ED2E670" w14:textId="77777777" w:rsidR="005C463C" w:rsidRPr="001E0A6E" w:rsidRDefault="005C463C" w:rsidP="005C463C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reakcję serwisu do 48 godzin od zgłoszenia,</w:t>
      </w:r>
    </w:p>
    <w:p w14:paraId="4EF44CD0" w14:textId="1355D0D0" w:rsidR="005C463C" w:rsidRPr="001E0A6E" w:rsidRDefault="005C463C" w:rsidP="005C463C">
      <w:pPr>
        <w:pStyle w:val="Tekstpodstawowy"/>
        <w:numPr>
          <w:ilvl w:val="0"/>
          <w:numId w:val="21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umożliwienie Zamawiającemu, w każdym czasie, przeprowadzenie kontroli prowadzonych prac oraz wszelkich okoliczności dotyczących bezpośredniej realizacji przedmiotu umowy,</w:t>
      </w:r>
    </w:p>
    <w:p w14:paraId="3562DC6E" w14:textId="77777777" w:rsidR="005C463C" w:rsidRPr="001E0A6E" w:rsidRDefault="005C463C" w:rsidP="005C463C">
      <w:pPr>
        <w:pStyle w:val="TOMEK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</w:rPr>
        <w:t xml:space="preserve">2. </w:t>
      </w:r>
      <w:r w:rsidRPr="001E0A6E">
        <w:rPr>
          <w:rFonts w:asciiTheme="minorHAnsi" w:hAnsiTheme="minorHAnsi" w:cstheme="minorHAnsi"/>
          <w:szCs w:val="24"/>
        </w:rPr>
        <w:t>Do obowiązków Zamawiającego należy:</w:t>
      </w:r>
    </w:p>
    <w:p w14:paraId="2CAF3836" w14:textId="77777777" w:rsidR="005C463C" w:rsidRPr="001E0A6E" w:rsidRDefault="005C463C" w:rsidP="005C463C">
      <w:pPr>
        <w:pStyle w:val="Tekstpodstawowy"/>
        <w:tabs>
          <w:tab w:val="left" w:pos="709"/>
          <w:tab w:val="left" w:pos="993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1) udostępnienie agregatu kogeneracyjnego w okresie świadczenia usług serwisowych,</w:t>
      </w:r>
    </w:p>
    <w:p w14:paraId="590C37B2" w14:textId="77777777" w:rsidR="005C463C" w:rsidRPr="001E0A6E" w:rsidRDefault="005C463C" w:rsidP="005C463C">
      <w:pPr>
        <w:pStyle w:val="Tekstpodstawowy"/>
        <w:tabs>
          <w:tab w:val="left" w:pos="709"/>
          <w:tab w:val="left" w:pos="993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 xml:space="preserve">2) zapewnienie mediów (woda, energia elektryczna, paliwo gazowe) oraz odbiorów ciepła i  </w:t>
      </w:r>
      <w:r w:rsidRPr="001E0A6E">
        <w:rPr>
          <w:rFonts w:asciiTheme="minorHAnsi" w:hAnsiTheme="minorHAnsi" w:cstheme="minorHAnsi"/>
          <w:szCs w:val="24"/>
        </w:rPr>
        <w:br/>
        <w:t xml:space="preserve">      energii elektrycznej w czasie prac oraz testów urządzenia,</w:t>
      </w:r>
    </w:p>
    <w:p w14:paraId="44C19DD3" w14:textId="77777777" w:rsidR="005C463C" w:rsidRPr="001E0A6E" w:rsidRDefault="005C463C" w:rsidP="005C463C">
      <w:pPr>
        <w:pStyle w:val="Tekstpodstawowy"/>
        <w:tabs>
          <w:tab w:val="left" w:pos="709"/>
          <w:tab w:val="left" w:pos="993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3) utrzymywanie pomieszczenia agregatu kogeneracyjnego w czystości i porządku,</w:t>
      </w:r>
    </w:p>
    <w:p w14:paraId="52D092A6" w14:textId="76E14916" w:rsidR="005C463C" w:rsidRPr="001E0A6E" w:rsidRDefault="005C463C" w:rsidP="005C463C">
      <w:pPr>
        <w:pStyle w:val="Tekstpodstawowy"/>
        <w:tabs>
          <w:tab w:val="left" w:pos="709"/>
          <w:tab w:val="left" w:pos="993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4) uzupełnianie zbiorników olejem,</w:t>
      </w:r>
    </w:p>
    <w:p w14:paraId="2696D2D5" w14:textId="7A2C52A2" w:rsidR="005C463C" w:rsidRPr="001E0A6E" w:rsidRDefault="005C463C" w:rsidP="005C463C">
      <w:pPr>
        <w:pStyle w:val="Tekstpodstawowy"/>
        <w:tabs>
          <w:tab w:val="left" w:pos="709"/>
          <w:tab w:val="left" w:pos="993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5) przesyłanie do serwisu każdego ostatniego dnia miesiąca faktycznej liczby przepracowanych godzin dla agregatu kogeneracyjnego.</w:t>
      </w:r>
    </w:p>
    <w:p w14:paraId="106FC68E" w14:textId="77777777" w:rsidR="007C01A9" w:rsidRPr="001E0A6E" w:rsidRDefault="007C01A9" w:rsidP="001A1345">
      <w:pPr>
        <w:pStyle w:val="Tekstpodstawowy"/>
        <w:spacing w:line="276" w:lineRule="auto"/>
        <w:rPr>
          <w:rFonts w:asciiTheme="minorHAnsi" w:hAnsiTheme="minorHAnsi" w:cstheme="minorHAnsi"/>
          <w:b/>
          <w:szCs w:val="24"/>
        </w:rPr>
      </w:pPr>
    </w:p>
    <w:p w14:paraId="2B20ED7C" w14:textId="742353C8" w:rsidR="007C01A9" w:rsidRPr="001E0A6E" w:rsidRDefault="007C01A9" w:rsidP="007C01A9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 xml:space="preserve">§ </w:t>
      </w:r>
      <w:r w:rsidR="00F43D7E" w:rsidRPr="001E0A6E">
        <w:rPr>
          <w:rFonts w:asciiTheme="minorHAnsi" w:hAnsiTheme="minorHAnsi" w:cstheme="minorHAnsi"/>
          <w:b/>
          <w:szCs w:val="24"/>
        </w:rPr>
        <w:t>3</w:t>
      </w:r>
    </w:p>
    <w:p w14:paraId="1BE6C1FD" w14:textId="2F67C58B" w:rsidR="007C01A9" w:rsidRPr="001E0A6E" w:rsidRDefault="00714114" w:rsidP="0071411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CZAS TRWANIA UMOWY</w:t>
      </w:r>
    </w:p>
    <w:p w14:paraId="2C83ADB8" w14:textId="102A56F9" w:rsidR="008863BE" w:rsidRPr="001A1345" w:rsidRDefault="00F43D7E" w:rsidP="001A1345">
      <w:pPr>
        <w:spacing w:line="276" w:lineRule="auto"/>
        <w:ind w:left="1" w:firstLine="707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8863BE">
        <w:rPr>
          <w:rFonts w:asciiTheme="minorHAnsi" w:hAnsiTheme="minorHAnsi" w:cstheme="minorHAnsi"/>
          <w:sz w:val="24"/>
          <w:szCs w:val="24"/>
        </w:rPr>
        <w:t>Czynności serwisowe będą świadczone przez Wykonawcę</w:t>
      </w:r>
      <w:r w:rsidR="00E60283" w:rsidRPr="008863BE">
        <w:rPr>
          <w:rFonts w:asciiTheme="minorHAnsi" w:hAnsiTheme="minorHAnsi" w:cstheme="minorHAnsi"/>
          <w:sz w:val="24"/>
          <w:szCs w:val="24"/>
        </w:rPr>
        <w:t xml:space="preserve"> </w:t>
      </w:r>
      <w:r w:rsidR="008863BE" w:rsidRPr="008863BE">
        <w:rPr>
          <w:rFonts w:asciiTheme="minorHAnsi" w:eastAsia="Calibri" w:hAnsiTheme="minorHAnsi" w:cstheme="minorHAnsi"/>
          <w:sz w:val="24"/>
          <w:szCs w:val="24"/>
        </w:rPr>
        <w:t xml:space="preserve">po przekroczeniu </w:t>
      </w:r>
      <w:r w:rsidR="008863BE">
        <w:rPr>
          <w:rFonts w:asciiTheme="minorHAnsi" w:eastAsia="Calibri" w:hAnsiTheme="minorHAnsi" w:cstheme="minorHAnsi"/>
          <w:sz w:val="24"/>
          <w:szCs w:val="24"/>
        </w:rPr>
        <w:t xml:space="preserve">               </w:t>
      </w:r>
      <w:r w:rsidR="008863BE" w:rsidRPr="008863BE">
        <w:rPr>
          <w:rFonts w:asciiTheme="minorHAnsi" w:eastAsia="Calibri" w:hAnsiTheme="minorHAnsi" w:cstheme="minorHAnsi"/>
          <w:sz w:val="24"/>
          <w:szCs w:val="24"/>
        </w:rPr>
        <w:t>15 000 MT</w:t>
      </w:r>
      <w:r w:rsidR="008863BE">
        <w:rPr>
          <w:rFonts w:asciiTheme="minorHAnsi" w:eastAsia="Calibri" w:hAnsiTheme="minorHAnsi" w:cstheme="minorHAnsi"/>
          <w:sz w:val="24"/>
          <w:szCs w:val="24"/>
        </w:rPr>
        <w:t xml:space="preserve">h </w:t>
      </w:r>
      <w:r w:rsidR="008863BE" w:rsidRPr="008863BE">
        <w:rPr>
          <w:rFonts w:asciiTheme="minorHAnsi" w:hAnsiTheme="minorHAnsi" w:cstheme="minorHAnsi"/>
          <w:sz w:val="24"/>
          <w:szCs w:val="24"/>
        </w:rPr>
        <w:t>(dopuszczalna tolerancja +/- 200 godzin)</w:t>
      </w:r>
      <w:r w:rsidR="008863BE">
        <w:rPr>
          <w:rFonts w:asciiTheme="minorHAnsi" w:hAnsiTheme="minorHAnsi" w:cstheme="minorHAnsi"/>
          <w:sz w:val="24"/>
          <w:szCs w:val="24"/>
        </w:rPr>
        <w:t>,</w:t>
      </w:r>
      <w:r w:rsidR="008863BE" w:rsidRPr="008863BE">
        <w:rPr>
          <w:rFonts w:asciiTheme="minorHAnsi" w:eastAsia="Calibri" w:hAnsiTheme="minorHAnsi" w:cstheme="minorHAnsi"/>
          <w:sz w:val="24"/>
          <w:szCs w:val="24"/>
        </w:rPr>
        <w:t xml:space="preserve"> jednak nie później niż do dnia do dnia 31 lipca 2026 r.</w:t>
      </w:r>
    </w:p>
    <w:p w14:paraId="32E67FAF" w14:textId="77777777" w:rsidR="008863BE" w:rsidRPr="001E0A6E" w:rsidRDefault="008863BE" w:rsidP="007C01A9">
      <w:pPr>
        <w:pStyle w:val="Tekstpodstawowy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509A788" w14:textId="1379228E" w:rsidR="007C01A9" w:rsidRPr="001E0A6E" w:rsidRDefault="007C01A9" w:rsidP="003D0ACF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E0A6E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F43D7E" w:rsidRPr="001E0A6E">
        <w:rPr>
          <w:rFonts w:asciiTheme="minorHAnsi" w:hAnsiTheme="minorHAnsi" w:cstheme="minorHAnsi"/>
          <w:b/>
          <w:bCs/>
          <w:sz w:val="24"/>
          <w:szCs w:val="24"/>
        </w:rPr>
        <w:t>4</w:t>
      </w:r>
    </w:p>
    <w:p w14:paraId="1E6CE473" w14:textId="4570BF49" w:rsidR="007C01A9" w:rsidRPr="001E0A6E" w:rsidRDefault="00714114" w:rsidP="003D0ACF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_Hlk89344052"/>
      <w:r w:rsidRPr="001E0A6E">
        <w:rPr>
          <w:rFonts w:asciiTheme="minorHAnsi" w:hAnsiTheme="minorHAnsi" w:cstheme="minorHAnsi"/>
          <w:b/>
          <w:bCs/>
          <w:sz w:val="24"/>
          <w:szCs w:val="24"/>
        </w:rPr>
        <w:t>PODWYKONAWSTWO</w:t>
      </w:r>
    </w:p>
    <w:p w14:paraId="5284D3A9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1E0A6E">
        <w:rPr>
          <w:rFonts w:asciiTheme="minorHAnsi" w:hAnsiTheme="minorHAnsi" w:cstheme="minorHAnsi"/>
          <w:sz w:val="24"/>
          <w:szCs w:val="24"/>
          <w:u w:val="single"/>
        </w:rPr>
        <w:t>(Zapis w przypadku angażowania Podwykonawców)</w:t>
      </w:r>
    </w:p>
    <w:p w14:paraId="4CB8E9F6" w14:textId="41C4BA9D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Wykonawca oświadcza, że zamierza realizować przedmiot umowy przy udziale </w:t>
      </w:r>
      <w:r w:rsidR="00E60283" w:rsidRPr="001E0A6E">
        <w:rPr>
          <w:rFonts w:asciiTheme="minorHAnsi" w:hAnsiTheme="minorHAnsi" w:cstheme="minorHAnsi"/>
          <w:sz w:val="24"/>
          <w:szCs w:val="24"/>
        </w:rPr>
        <w:t>podwykonawców w z</w:t>
      </w:r>
      <w:r w:rsidRPr="001E0A6E">
        <w:rPr>
          <w:rFonts w:asciiTheme="minorHAnsi" w:hAnsiTheme="minorHAnsi" w:cstheme="minorHAnsi"/>
          <w:sz w:val="24"/>
          <w:szCs w:val="24"/>
        </w:rPr>
        <w:t>akresie: …............................................................................................................</w:t>
      </w:r>
    </w:p>
    <w:p w14:paraId="6CF46DF6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a pozostały zakres przedmiotowy umowy wykona osobiście.</w:t>
      </w:r>
    </w:p>
    <w:p w14:paraId="782B7046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1. W przypadku powierzenia przez Wykonawcę do wykonania części przedmiotu umowy podwykonawcom, Wykonawca ponosi wobec Zamawiającego pełną odpowiedzialność za ich należyte wykonanie zgodnie z obowiązującymi przepisami.</w:t>
      </w:r>
    </w:p>
    <w:p w14:paraId="357F1BA6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lastRenderedPageBreak/>
        <w:t>2. Wykonawca reprezentuje podwykonawców w stosunkach z Zamawiającym i przyjmuje wobec nich funkcję koordynacyjną.</w:t>
      </w:r>
    </w:p>
    <w:p w14:paraId="685490A2" w14:textId="3DBDDFDA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3. Wykonawca dla zapewnienia niezbędnej jakości wykonywanych usług zleci ich wykonanie tylko takim </w:t>
      </w:r>
      <w:r w:rsidR="008863BE" w:rsidRPr="001E0A6E">
        <w:rPr>
          <w:rFonts w:asciiTheme="minorHAnsi" w:hAnsiTheme="minorHAnsi" w:cstheme="minorHAnsi"/>
          <w:sz w:val="24"/>
          <w:szCs w:val="24"/>
        </w:rPr>
        <w:t>podwykonawcom,</w:t>
      </w:r>
      <w:r w:rsidRPr="001E0A6E">
        <w:rPr>
          <w:rFonts w:asciiTheme="minorHAnsi" w:hAnsiTheme="minorHAnsi" w:cstheme="minorHAnsi"/>
          <w:sz w:val="24"/>
          <w:szCs w:val="24"/>
        </w:rPr>
        <w:t xml:space="preserve"> którzy posiadają kwalifikacje, specjalistyczną wiedzę i niezbędne doświadczenie związane z wykonywaniem tego typu usług.</w:t>
      </w:r>
    </w:p>
    <w:p w14:paraId="0F3D952F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4. Podwykonawcy przy wykonywaniu przekazanych im do wykonania usług zobowiązani są przestrzegać odpowiednich warunków i postanowień niniejszej umowy.</w:t>
      </w:r>
    </w:p>
    <w:p w14:paraId="4890E8FE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5. Termin zapłaty wynagrodzenia podwykonawcy przewidziany w umowie o podwykonawstwo nie może być dłuższy niż 30 dni od dnia doręczenia Wykonawcy.</w:t>
      </w:r>
    </w:p>
    <w:p w14:paraId="7A472599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6. W terminie do 14 dni od otrzymania projektu umowy Zamawiający zgłasza pisemnie zastrzeżenia do projektu umowy o podwykonawstwo.</w:t>
      </w:r>
    </w:p>
    <w:p w14:paraId="167A49CF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7. Jeżeli Zamawiający, w terminie 14 dni od otrzymania projektu umowy, nie zgłosi na piśmie zastrzeżeń do projektu umowy, uważa się, że zaakceptował on projekt umowy z podwykonawcą.</w:t>
      </w:r>
    </w:p>
    <w:p w14:paraId="6C6E3AFA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8. Realizacja części umowy przez podwykonawcę nie zwalnia Wykonawcy z odpowiedzialności ani jego obowiązków wynikających z umowy lub przepisów obowiązującego prawa. Wykonawca odpowiada za działania lub zaniechania podwykonawców jak za działania własne.</w:t>
      </w:r>
    </w:p>
    <w:p w14:paraId="5BD96C2D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9. Wykonawca przedkłada Zamawiającemu poświadczoną za zgodność z oryginałem kopię zawartej umowy o podwykonawstwo, której przedmiotem są usługi w terminie 7 dni od dnia jej zawarcia.</w:t>
      </w:r>
    </w:p>
    <w:p w14:paraId="3F17CECB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10. Ustalenia zawarte w ust. 5-9 stosuje się odpowiednio do zmian tej umowy o podwykonawstwo.</w:t>
      </w:r>
    </w:p>
    <w:p w14:paraId="0F65106D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11. Umowy, o podwykonawstwo, o których mowa w ust. 5-9 powinny być sporządzone w formie pisemnej pod rygorem nieważności.</w:t>
      </w:r>
    </w:p>
    <w:p w14:paraId="3333CE6F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12. W terminie złożenia faktury, Wykonawca zobowiązany jest uzyskać i przedłożyć Zamawiającemu oświadczenie podwykonawcy potwierdzające, iż Wykonawca uiścił w terminie wobec niego wszelkie należne mu kwoty dotyczące realizacji przedmiotu umowy do dnia złożenia przedmiotowego oświadczenia. Wymienione oświadczenie powinno być podpisane przez osoby uprawnione zgodnie z prawem do reprezentacji podwykonawcy.</w:t>
      </w:r>
    </w:p>
    <w:p w14:paraId="658351F0" w14:textId="7AE2C829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13. W razie niezłożenia oświadczenia podwykonawcy, o którym mowa w ust. 12, a także w </w:t>
      </w:r>
      <w:r w:rsidR="008863BE" w:rsidRPr="001E0A6E">
        <w:rPr>
          <w:rFonts w:asciiTheme="minorHAnsi" w:hAnsiTheme="minorHAnsi" w:cstheme="minorHAnsi"/>
          <w:sz w:val="24"/>
          <w:szCs w:val="24"/>
        </w:rPr>
        <w:t>przypadku,</w:t>
      </w:r>
      <w:r w:rsidRPr="001E0A6E">
        <w:rPr>
          <w:rFonts w:asciiTheme="minorHAnsi" w:hAnsiTheme="minorHAnsi" w:cstheme="minorHAnsi"/>
          <w:sz w:val="24"/>
          <w:szCs w:val="24"/>
        </w:rPr>
        <w:t xml:space="preserve"> gdy z oświadczenia podwykonawcy wynika, iż Wykonawca zalega wobec podwykonawcy z jakimikolwiek płatnościami dotyczącymi realizacji przedmiotu umowy, Zamawiający ma prawo:</w:t>
      </w:r>
    </w:p>
    <w:p w14:paraId="79EB4750" w14:textId="10C9969F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1) wstrzymać się z zapłatą dla Wykonawcy do </w:t>
      </w:r>
      <w:r w:rsidR="008863BE" w:rsidRPr="001E0A6E">
        <w:rPr>
          <w:rFonts w:asciiTheme="minorHAnsi" w:hAnsiTheme="minorHAnsi" w:cstheme="minorHAnsi"/>
          <w:sz w:val="24"/>
          <w:szCs w:val="24"/>
        </w:rPr>
        <w:t>czasu,</w:t>
      </w:r>
      <w:r w:rsidRPr="001E0A6E">
        <w:rPr>
          <w:rFonts w:asciiTheme="minorHAnsi" w:hAnsiTheme="minorHAnsi" w:cstheme="minorHAnsi"/>
          <w:sz w:val="24"/>
          <w:szCs w:val="24"/>
        </w:rPr>
        <w:t xml:space="preserve"> gdy Wykonawca uiści zapłatę na rzecz podwykonawcy i podwykonawca potwierdzi to w oświadczeniu,</w:t>
      </w:r>
    </w:p>
    <w:p w14:paraId="521BD42D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2) uiścić zapłatę bezpośrednio podwykonawcy.</w:t>
      </w:r>
    </w:p>
    <w:p w14:paraId="10A7B5F7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14. Wykonawca akceptuje powyższe i zrzeka się wszelkich roszczeń wobec Zamawiającego z tego tytułu.</w:t>
      </w:r>
    </w:p>
    <w:p w14:paraId="0CFC82A0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15. Wykonawca przed przystąpieniem do wykonania zamówienia o ile są już znane, podał nazwy albo imiona i nazwiska oraz dane kontaktowe podwykonawców i osób do kontaktu z nimi. Wykonawca jest zobowiązany do powiadamiania Zamawiającego o wszelkich zmianach danych, o których mowa w zdaniu pierwszym, w trakcie realizacji zamówienia, a także </w:t>
      </w:r>
      <w:r w:rsidRPr="001E0A6E">
        <w:rPr>
          <w:rFonts w:asciiTheme="minorHAnsi" w:hAnsiTheme="minorHAnsi" w:cstheme="minorHAnsi"/>
          <w:sz w:val="24"/>
          <w:szCs w:val="24"/>
        </w:rPr>
        <w:lastRenderedPageBreak/>
        <w:t>przekazać informacje na temat nowych podwykonawców, którym w późniejszym okresie zamierza powierzyć realizację niniejszej usługi.</w:t>
      </w:r>
    </w:p>
    <w:p w14:paraId="4E2BE8F3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16. Jeżeli zmiana, albo rezygnacja z podwykonawcy dotyczy podmiotu, na którego zasoby Wykonawca powoływał się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</w:t>
      </w:r>
    </w:p>
    <w:p w14:paraId="72A3F3E0" w14:textId="77777777" w:rsidR="004059A6" w:rsidRPr="001E0A6E" w:rsidRDefault="004059A6" w:rsidP="003D0ACF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5948E4B" w14:textId="0BD7D8C7" w:rsidR="007C01A9" w:rsidRPr="001E0A6E" w:rsidRDefault="007C01A9" w:rsidP="003D0ACF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E0A6E">
        <w:rPr>
          <w:rFonts w:asciiTheme="minorHAnsi" w:hAnsiTheme="minorHAnsi" w:cstheme="minorHAnsi"/>
          <w:b/>
          <w:bCs/>
          <w:sz w:val="24"/>
          <w:szCs w:val="24"/>
        </w:rPr>
        <w:t xml:space="preserve">§ </w:t>
      </w:r>
      <w:r w:rsidR="004059A6" w:rsidRPr="001E0A6E">
        <w:rPr>
          <w:rFonts w:asciiTheme="minorHAnsi" w:hAnsiTheme="minorHAnsi" w:cstheme="minorHAnsi"/>
          <w:b/>
          <w:bCs/>
          <w:sz w:val="24"/>
          <w:szCs w:val="24"/>
        </w:rPr>
        <w:t>4</w:t>
      </w:r>
    </w:p>
    <w:bookmarkEnd w:id="0"/>
    <w:p w14:paraId="2F2388D2" w14:textId="3EE7CCB9" w:rsidR="007C01A9" w:rsidRPr="001E0A6E" w:rsidRDefault="00714114" w:rsidP="003D0ACF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E0A6E">
        <w:rPr>
          <w:rFonts w:asciiTheme="minorHAnsi" w:hAnsiTheme="minorHAnsi" w:cstheme="minorHAnsi"/>
          <w:b/>
          <w:bCs/>
          <w:sz w:val="24"/>
          <w:szCs w:val="24"/>
        </w:rPr>
        <w:t>PODWYKONAWSTWO</w:t>
      </w:r>
    </w:p>
    <w:p w14:paraId="0144B543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(Zapis w przypadku nieangażowania Podwykonawców) </w:t>
      </w:r>
    </w:p>
    <w:p w14:paraId="15F32AE5" w14:textId="435755B7" w:rsidR="007C01A9" w:rsidRPr="001A1345" w:rsidRDefault="007C01A9" w:rsidP="001A134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Wykonawca zobowiązuje się wykonać siłami własnymi cały zakres rzeczowy usług.</w:t>
      </w:r>
    </w:p>
    <w:p w14:paraId="2CC15488" w14:textId="77777777" w:rsidR="007C01A9" w:rsidRPr="001E0A6E" w:rsidRDefault="007C01A9" w:rsidP="007C01A9">
      <w:pPr>
        <w:pStyle w:val="Tekstpodstawowy"/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FD4A7DF" w14:textId="3D9DA422" w:rsidR="007C01A9" w:rsidRPr="001E0A6E" w:rsidRDefault="007C01A9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 xml:space="preserve">§ </w:t>
      </w:r>
      <w:r w:rsidR="004059A6" w:rsidRPr="001E0A6E">
        <w:rPr>
          <w:rFonts w:asciiTheme="minorHAnsi" w:hAnsiTheme="minorHAnsi" w:cstheme="minorHAnsi"/>
          <w:b/>
          <w:szCs w:val="24"/>
        </w:rPr>
        <w:t>5</w:t>
      </w:r>
    </w:p>
    <w:p w14:paraId="5A402A73" w14:textId="3772D9F5" w:rsidR="007C01A9" w:rsidRPr="001E0A6E" w:rsidRDefault="00714114" w:rsidP="001A1345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WYNAGRODZENIE I WARUNKI PŁATNOŚCI</w:t>
      </w:r>
    </w:p>
    <w:p w14:paraId="6AA970A4" w14:textId="05EE7AD6" w:rsidR="007C01A9" w:rsidRPr="001E0A6E" w:rsidRDefault="007C01A9" w:rsidP="007C01A9">
      <w:pPr>
        <w:pStyle w:val="Tekstpodstawowy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 xml:space="preserve">Strony ustalają, że za wykonanie przedmiotu umowy Zamawiający zapłaci Wykonawcy wynagrodzenie ryczałtowe, ustalone na podstawie złożonej oferty w kwocie - </w:t>
      </w:r>
      <w:r w:rsidRPr="001E0A6E">
        <w:rPr>
          <w:rFonts w:asciiTheme="minorHAnsi" w:hAnsiTheme="minorHAnsi" w:cstheme="minorHAnsi"/>
          <w:b/>
          <w:bCs/>
          <w:szCs w:val="24"/>
        </w:rPr>
        <w:t>……….</w:t>
      </w:r>
      <w:r w:rsidRPr="001E0A6E">
        <w:rPr>
          <w:rFonts w:asciiTheme="minorHAnsi" w:hAnsiTheme="minorHAnsi" w:cstheme="minorHAnsi"/>
          <w:szCs w:val="24"/>
        </w:rPr>
        <w:t xml:space="preserve"> zł plus należny podatek VAT </w:t>
      </w:r>
      <w:r w:rsidRPr="001E0A6E">
        <w:rPr>
          <w:rFonts w:asciiTheme="minorHAnsi" w:hAnsiTheme="minorHAnsi" w:cstheme="minorHAnsi"/>
          <w:b/>
          <w:bCs/>
          <w:szCs w:val="24"/>
        </w:rPr>
        <w:t>……….</w:t>
      </w:r>
      <w:r w:rsidRPr="001E0A6E">
        <w:rPr>
          <w:rFonts w:asciiTheme="minorHAnsi" w:hAnsiTheme="minorHAnsi" w:cstheme="minorHAnsi"/>
          <w:szCs w:val="24"/>
        </w:rPr>
        <w:t xml:space="preserve"> zł tj. brutto </w:t>
      </w:r>
      <w:r w:rsidRPr="001E0A6E">
        <w:rPr>
          <w:rFonts w:asciiTheme="minorHAnsi" w:hAnsiTheme="minorHAnsi" w:cstheme="minorHAnsi"/>
          <w:b/>
          <w:bCs/>
          <w:szCs w:val="24"/>
        </w:rPr>
        <w:t>………….</w:t>
      </w:r>
      <w:r w:rsidRPr="001E0A6E">
        <w:rPr>
          <w:rFonts w:asciiTheme="minorHAnsi" w:hAnsiTheme="minorHAnsi" w:cstheme="minorHAnsi"/>
          <w:szCs w:val="24"/>
        </w:rPr>
        <w:t xml:space="preserve"> zł (słownie: ……………………………………………………………………………………………………./100).     </w:t>
      </w:r>
    </w:p>
    <w:p w14:paraId="302D581F" w14:textId="2DD34176" w:rsidR="000C64FD" w:rsidRPr="00E50780" w:rsidRDefault="00E50780" w:rsidP="00E50780">
      <w:pPr>
        <w:pStyle w:val="Tekstpodstawowy"/>
        <w:numPr>
          <w:ilvl w:val="0"/>
          <w:numId w:val="6"/>
        </w:numPr>
        <w:tabs>
          <w:tab w:val="left" w:pos="426"/>
        </w:tabs>
        <w:spacing w:line="276" w:lineRule="auto"/>
        <w:ind w:left="0" w:firstLine="0"/>
        <w:jc w:val="both"/>
        <w:rPr>
          <w:rFonts w:asciiTheme="minorHAnsi" w:hAnsiTheme="minorHAnsi" w:cstheme="minorHAnsi"/>
          <w:szCs w:val="24"/>
        </w:rPr>
      </w:pPr>
      <w:r w:rsidRPr="00E50780">
        <w:rPr>
          <w:rFonts w:asciiTheme="minorHAnsi" w:hAnsiTheme="minorHAnsi" w:cstheme="minorHAnsi"/>
          <w:szCs w:val="24"/>
        </w:rPr>
        <w:t>Zamawiający</w:t>
      </w:r>
      <w:r w:rsidR="008F22C0" w:rsidRPr="00E50780">
        <w:rPr>
          <w:rFonts w:asciiTheme="minorHAnsi" w:hAnsiTheme="minorHAnsi" w:cstheme="minorHAnsi"/>
          <w:szCs w:val="24"/>
        </w:rPr>
        <w:t xml:space="preserve"> dokona zapłaty należności na rachunek bankowy </w:t>
      </w:r>
      <w:r w:rsidRPr="00E50780">
        <w:rPr>
          <w:rFonts w:asciiTheme="minorHAnsi" w:hAnsiTheme="minorHAnsi" w:cstheme="minorHAnsi"/>
          <w:szCs w:val="24"/>
        </w:rPr>
        <w:t>Wykonawcy</w:t>
      </w:r>
      <w:r w:rsidR="008F22C0" w:rsidRPr="00E50780">
        <w:rPr>
          <w:rFonts w:asciiTheme="minorHAnsi" w:hAnsiTheme="minorHAnsi" w:cstheme="minorHAnsi"/>
          <w:szCs w:val="24"/>
        </w:rPr>
        <w:t xml:space="preserve"> wskazany na fakturze w terminie podanym w fakturze nie dłuższym niż 30 dni, liczony od daty przyjęcia faktury przez KSeF, tj. nadania fakturze numeru KSeF. Za dzień zapłaty uważa się datę wpływu należności na konto </w:t>
      </w:r>
      <w:r w:rsidRPr="00E50780">
        <w:rPr>
          <w:rFonts w:asciiTheme="minorHAnsi" w:hAnsiTheme="minorHAnsi" w:cstheme="minorHAnsi"/>
          <w:szCs w:val="24"/>
        </w:rPr>
        <w:t>Wykonawcy</w:t>
      </w:r>
      <w:r w:rsidR="008F22C0" w:rsidRPr="00E50780">
        <w:rPr>
          <w:rFonts w:asciiTheme="minorHAnsi" w:hAnsiTheme="minorHAnsi" w:cstheme="minorHAnsi"/>
          <w:szCs w:val="24"/>
        </w:rPr>
        <w:t>.</w:t>
      </w:r>
    </w:p>
    <w:p w14:paraId="0E3729D9" w14:textId="7C87AF9D" w:rsidR="007C01A9" w:rsidRPr="001E0A6E" w:rsidRDefault="001C3A10" w:rsidP="007C01A9">
      <w:pPr>
        <w:pStyle w:val="Tekstpodstawowy"/>
        <w:numPr>
          <w:ilvl w:val="0"/>
          <w:numId w:val="6"/>
        </w:num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Podstawą wystawienia faktury będzie protokół z prac serwisowych wystawiony przez Wykonawcę</w:t>
      </w:r>
      <w:r w:rsidR="00C1689C" w:rsidRPr="001E0A6E">
        <w:rPr>
          <w:rFonts w:asciiTheme="minorHAnsi" w:hAnsiTheme="minorHAnsi" w:cstheme="minorHAnsi"/>
          <w:szCs w:val="24"/>
        </w:rPr>
        <w:t xml:space="preserve"> i</w:t>
      </w:r>
      <w:r w:rsidRPr="001E0A6E">
        <w:rPr>
          <w:rFonts w:asciiTheme="minorHAnsi" w:hAnsiTheme="minorHAnsi" w:cstheme="minorHAnsi"/>
          <w:szCs w:val="24"/>
        </w:rPr>
        <w:t xml:space="preserve"> zatwierdzony przez Zamawiającego. </w:t>
      </w:r>
    </w:p>
    <w:p w14:paraId="3D53518D" w14:textId="5DC94ABD" w:rsidR="007C01A9" w:rsidRPr="001E0A6E" w:rsidRDefault="007C01A9" w:rsidP="001C3A10">
      <w:pPr>
        <w:pStyle w:val="Akapitzlist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Wynagrodzenie, o którym mowa w ust 1, obejmuje wszystkie koszty związane z realizacją przedmiotu umowy.</w:t>
      </w:r>
    </w:p>
    <w:p w14:paraId="406C5EB2" w14:textId="44394642" w:rsidR="007C01A9" w:rsidRPr="00E50780" w:rsidRDefault="007C01A9" w:rsidP="00E50780">
      <w:pPr>
        <w:pStyle w:val="Akapitzlist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0780">
        <w:rPr>
          <w:rFonts w:asciiTheme="minorHAnsi" w:hAnsiTheme="minorHAnsi" w:cstheme="minorHAnsi"/>
          <w:sz w:val="24"/>
          <w:szCs w:val="24"/>
        </w:rPr>
        <w:t xml:space="preserve">W przypadku zatrudnienia Podwykonawców wraz z fakturą za wykonaną </w:t>
      </w:r>
      <w:r w:rsidR="00C1689C" w:rsidRPr="00E50780">
        <w:rPr>
          <w:rFonts w:asciiTheme="minorHAnsi" w:hAnsiTheme="minorHAnsi" w:cstheme="minorHAnsi"/>
          <w:sz w:val="24"/>
          <w:szCs w:val="24"/>
        </w:rPr>
        <w:t>usługę</w:t>
      </w:r>
      <w:r w:rsidRPr="00E50780">
        <w:rPr>
          <w:rFonts w:asciiTheme="minorHAnsi" w:hAnsiTheme="minorHAnsi" w:cstheme="minorHAnsi"/>
          <w:sz w:val="24"/>
          <w:szCs w:val="24"/>
        </w:rPr>
        <w:t xml:space="preserve"> należy przedłożyć Zamawiającemu oświadczenie Podwykonawcy, że ich wymagane należności od Wykonawcy zostały uregulowane. Dowodem tym jest uwierzytelniona kopia faktury lub rachunku podwykonawcy wraz z oryginalnym oświadczeniem podwykonawcy.</w:t>
      </w:r>
    </w:p>
    <w:p w14:paraId="1879AFA7" w14:textId="5FEE5DB1" w:rsidR="007C01A9" w:rsidRPr="00E50780" w:rsidRDefault="007C01A9" w:rsidP="00E50780">
      <w:pPr>
        <w:pStyle w:val="Akapitzlist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E50780">
        <w:rPr>
          <w:rFonts w:asciiTheme="minorHAnsi" w:hAnsiTheme="minorHAnsi" w:cstheme="minorHAnsi"/>
          <w:sz w:val="24"/>
          <w:szCs w:val="24"/>
        </w:rPr>
        <w:t xml:space="preserve">Wykonawca oświadcza, iż wskazany przez niego rachunek bankowy, znajduje się                    w wykazie podatników VAT prowadzonym na podstawie art. 96b ustawy z dnia 11 marca 2004 r. o podatku od towaru i usług. W przypadku gdy okaże się, że podany przez </w:t>
      </w:r>
      <w:r w:rsidRPr="00E50780">
        <w:rPr>
          <w:rFonts w:asciiTheme="minorHAnsi" w:hAnsiTheme="minorHAnsi" w:cstheme="minorHAnsi"/>
          <w:b/>
          <w:bCs/>
          <w:sz w:val="24"/>
          <w:szCs w:val="24"/>
        </w:rPr>
        <w:t>Wykonawcę</w:t>
      </w:r>
      <w:r w:rsidRPr="00E50780">
        <w:rPr>
          <w:rFonts w:asciiTheme="minorHAnsi" w:hAnsiTheme="minorHAnsi" w:cstheme="minorHAnsi"/>
          <w:sz w:val="24"/>
          <w:szCs w:val="24"/>
        </w:rPr>
        <w:t xml:space="preserve"> rachunek bankowy nie znajduję się w wykazie podatników VAT Zamawiający wstrzyma się z zapłatą wynagrodzenia do czasu wskazania przez </w:t>
      </w:r>
      <w:r w:rsidRPr="00E50780">
        <w:rPr>
          <w:rFonts w:asciiTheme="minorHAnsi" w:hAnsiTheme="minorHAnsi" w:cstheme="minorHAnsi"/>
          <w:b/>
          <w:bCs/>
          <w:sz w:val="24"/>
          <w:szCs w:val="24"/>
        </w:rPr>
        <w:t>Wykonawcę</w:t>
      </w:r>
      <w:r w:rsidRPr="00E50780">
        <w:rPr>
          <w:rFonts w:asciiTheme="minorHAnsi" w:hAnsiTheme="minorHAnsi" w:cstheme="minorHAnsi"/>
          <w:sz w:val="24"/>
          <w:szCs w:val="24"/>
        </w:rPr>
        <w:t xml:space="preserve"> właściwego rachunku bankowego.</w:t>
      </w:r>
    </w:p>
    <w:p w14:paraId="0F545D1B" w14:textId="0674B1F4" w:rsidR="007C01A9" w:rsidRPr="00E50780" w:rsidRDefault="007C01A9" w:rsidP="00E50780">
      <w:pPr>
        <w:pStyle w:val="Akapitzlist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50780">
        <w:rPr>
          <w:rFonts w:asciiTheme="minorHAnsi" w:hAnsiTheme="minorHAnsi" w:cstheme="minorHAnsi"/>
          <w:sz w:val="24"/>
          <w:szCs w:val="24"/>
        </w:rPr>
        <w:t xml:space="preserve">Jeżeli rachunek bankowy Wykonawcy nie spełni wymagań określonych w ust. </w:t>
      </w:r>
      <w:r w:rsidR="0025033E" w:rsidRPr="00E50780">
        <w:rPr>
          <w:rFonts w:asciiTheme="minorHAnsi" w:hAnsiTheme="minorHAnsi" w:cstheme="minorHAnsi"/>
          <w:sz w:val="24"/>
          <w:szCs w:val="24"/>
        </w:rPr>
        <w:t>6</w:t>
      </w:r>
      <w:r w:rsidRPr="00E50780">
        <w:rPr>
          <w:rFonts w:asciiTheme="minorHAnsi" w:hAnsiTheme="minorHAnsi" w:cstheme="minorHAnsi"/>
          <w:sz w:val="24"/>
          <w:szCs w:val="24"/>
        </w:rPr>
        <w:t>, co spowoduje opóźnienie w płatności wynagrodzenia wynikającego z niniejszej umowy, Wykonawcy nie przysługują względem Zamawiającego żadne roszczenia, w tym o zapłatę odsetek.</w:t>
      </w:r>
    </w:p>
    <w:p w14:paraId="2D908A03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14:paraId="1D0B5681" w14:textId="4797A7C3" w:rsidR="007C01A9" w:rsidRPr="001E0A6E" w:rsidRDefault="007C01A9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lastRenderedPageBreak/>
        <w:t xml:space="preserve">§ </w:t>
      </w:r>
      <w:r w:rsidR="003D0ACF" w:rsidRPr="001E0A6E">
        <w:rPr>
          <w:rFonts w:asciiTheme="minorHAnsi" w:hAnsiTheme="minorHAnsi" w:cstheme="minorHAnsi"/>
          <w:b/>
          <w:szCs w:val="24"/>
        </w:rPr>
        <w:t>6</w:t>
      </w:r>
    </w:p>
    <w:p w14:paraId="57025C4B" w14:textId="0E7D68D9" w:rsidR="007C01A9" w:rsidRPr="001E0A6E" w:rsidRDefault="00714114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INNE USTALENIA</w:t>
      </w:r>
    </w:p>
    <w:p w14:paraId="109B8363" w14:textId="77777777" w:rsidR="007C01A9" w:rsidRPr="001E0A6E" w:rsidRDefault="007C01A9" w:rsidP="007C01A9">
      <w:pPr>
        <w:pStyle w:val="Tekstpodstawowy"/>
        <w:numPr>
          <w:ilvl w:val="0"/>
          <w:numId w:val="16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>Wykonawca będzie uzgadniał z Zamawiającym terminy wykonania usług serwisowych z co najmniej 3 dniowym wyprzedzeniem.</w:t>
      </w:r>
    </w:p>
    <w:p w14:paraId="24395EB6" w14:textId="77777777" w:rsidR="007C01A9" w:rsidRPr="001E0A6E" w:rsidRDefault="007C01A9" w:rsidP="007C01A9">
      <w:pPr>
        <w:pStyle w:val="Tekstpodstawowy"/>
        <w:numPr>
          <w:ilvl w:val="0"/>
          <w:numId w:val="16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 xml:space="preserve">Gdy w toku wykonywania usługi serwisowej ujawnią się okoliczności wskazujące na istnienie lub możliwość zaistnienia w przyszłości realnej możliwości awarii lub usterki agregatu czy też któregoś z jego podzespołów, Wykonawca niezwłocznie przedstawi Zamawiającemu pisemny raport w tej sprawie. Raport będzie w szczególności zawierać wytyczne, co do podjęcia czynności naprawczych zmierzających do zapewnienia bezawaryjnej pracy agregatu. </w:t>
      </w:r>
    </w:p>
    <w:p w14:paraId="47F33BD7" w14:textId="5B90B8ED" w:rsidR="007C01A9" w:rsidRPr="001E0A6E" w:rsidRDefault="007C01A9" w:rsidP="007C01A9">
      <w:pPr>
        <w:pStyle w:val="Tekstpodstawowy"/>
        <w:numPr>
          <w:ilvl w:val="0"/>
          <w:numId w:val="16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 xml:space="preserve">W przypadku zaistnienia sytuacji, opisanej ust. </w:t>
      </w:r>
      <w:r w:rsidR="003853DE" w:rsidRPr="001E0A6E">
        <w:rPr>
          <w:rFonts w:asciiTheme="minorHAnsi" w:hAnsiTheme="minorHAnsi" w:cstheme="minorHAnsi"/>
          <w:bCs/>
          <w:szCs w:val="24"/>
        </w:rPr>
        <w:t>2</w:t>
      </w:r>
      <w:r w:rsidRPr="001E0A6E">
        <w:rPr>
          <w:rFonts w:asciiTheme="minorHAnsi" w:hAnsiTheme="minorHAnsi" w:cstheme="minorHAnsi"/>
          <w:bCs/>
          <w:szCs w:val="24"/>
        </w:rPr>
        <w:t xml:space="preserve"> Zamawiający będzie miał prawo zlecić niezależnemu ekspertowi zadanie zbadania przyczyny zaistnienia lub realnej możliwości zaistnienia </w:t>
      </w:r>
      <w:r w:rsidR="001E0A6E" w:rsidRPr="001E0A6E">
        <w:rPr>
          <w:rFonts w:asciiTheme="minorHAnsi" w:hAnsiTheme="minorHAnsi" w:cstheme="minorHAnsi"/>
          <w:bCs/>
          <w:szCs w:val="24"/>
        </w:rPr>
        <w:t>awarii</w:t>
      </w:r>
      <w:r w:rsidRPr="001E0A6E">
        <w:rPr>
          <w:rFonts w:asciiTheme="minorHAnsi" w:hAnsiTheme="minorHAnsi" w:cstheme="minorHAnsi"/>
          <w:bCs/>
          <w:szCs w:val="24"/>
        </w:rPr>
        <w:t xml:space="preserve"> czy usterki. Jeśli przyczyny leżeć będą po stronie Wykonawcy, to poniesie on wszelkie koszty ich usunięcia.</w:t>
      </w:r>
    </w:p>
    <w:p w14:paraId="594B8B22" w14:textId="77777777" w:rsidR="007C01A9" w:rsidRPr="001E0A6E" w:rsidRDefault="007C01A9" w:rsidP="007C01A9">
      <w:pPr>
        <w:pStyle w:val="Tekstpodstawowy"/>
        <w:numPr>
          <w:ilvl w:val="0"/>
          <w:numId w:val="16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>Wykonawca winien równocześnie udzielić Zamawiającemu wsparcia w postaci bieżącego doradztwa, co do dalszego postępowania w sytuacji wystąpienia awarii lub usterki oraz podjąć w trybie pilnym działania naprawcze zmierzające do przywrócenia pełnej sprawności agregatu.</w:t>
      </w:r>
    </w:p>
    <w:p w14:paraId="422583FF" w14:textId="6AF71FF9" w:rsidR="007C01A9" w:rsidRPr="001E0A6E" w:rsidRDefault="007C01A9" w:rsidP="007C01A9">
      <w:pPr>
        <w:pStyle w:val="Tekstpodstawowy"/>
        <w:numPr>
          <w:ilvl w:val="0"/>
          <w:numId w:val="16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 xml:space="preserve">Strony uzgadniają, że przekazywanie zawiadomień i potwierdzeń przyjęcia zawiadomień, o których mowa w niniejszej umowie oraz przekazywanie wszelkich innych wiadomości w związku z wykonywaniem niniejszej umowy będzie odbywać się za pomocą poczty elektronicznej, przy użyciu następujących danych adresowych: </w:t>
      </w:r>
    </w:p>
    <w:p w14:paraId="71646BE6" w14:textId="248F517D" w:rsidR="007C01A9" w:rsidRPr="001A1345" w:rsidRDefault="007C01A9" w:rsidP="007C01A9">
      <w:pPr>
        <w:pStyle w:val="Tekstpodstawowy"/>
        <w:numPr>
          <w:ilvl w:val="0"/>
          <w:numId w:val="14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>Zamawiający: tel</w:t>
      </w:r>
      <w:r w:rsidR="007D49AC" w:rsidRPr="001E0A6E">
        <w:rPr>
          <w:rFonts w:asciiTheme="minorHAnsi" w:hAnsiTheme="minorHAnsi" w:cstheme="minorHAnsi"/>
          <w:bCs/>
          <w:szCs w:val="24"/>
        </w:rPr>
        <w:t xml:space="preserve">. </w:t>
      </w:r>
      <w:r w:rsidRPr="001E0A6E">
        <w:rPr>
          <w:rFonts w:asciiTheme="minorHAnsi" w:hAnsiTheme="minorHAnsi" w:cstheme="minorHAnsi"/>
          <w:bCs/>
          <w:szCs w:val="24"/>
        </w:rPr>
        <w:t xml:space="preserve"> _______; e-mail: _______________________-</w:t>
      </w:r>
    </w:p>
    <w:p w14:paraId="07C39866" w14:textId="2AE5B616" w:rsidR="007C01A9" w:rsidRPr="001A1345" w:rsidRDefault="007C01A9" w:rsidP="007C01A9">
      <w:pPr>
        <w:pStyle w:val="Tekstpodstawowy"/>
        <w:numPr>
          <w:ilvl w:val="0"/>
          <w:numId w:val="14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 xml:space="preserve">Wykonawca: </w:t>
      </w:r>
      <w:r w:rsidR="007D49AC" w:rsidRPr="001E0A6E">
        <w:rPr>
          <w:rFonts w:asciiTheme="minorHAnsi" w:hAnsiTheme="minorHAnsi" w:cstheme="minorHAnsi"/>
          <w:bCs/>
          <w:szCs w:val="24"/>
        </w:rPr>
        <w:t xml:space="preserve">tel. </w:t>
      </w:r>
      <w:r w:rsidRPr="001E0A6E">
        <w:rPr>
          <w:rFonts w:asciiTheme="minorHAnsi" w:hAnsiTheme="minorHAnsi" w:cstheme="minorHAnsi"/>
          <w:bCs/>
          <w:szCs w:val="24"/>
        </w:rPr>
        <w:t xml:space="preserve">__________; e-mail: </w:t>
      </w:r>
      <w:hyperlink r:id="rId6" w:history="1">
        <w:r w:rsidRPr="001E0A6E">
          <w:rPr>
            <w:rStyle w:val="Hipercze"/>
            <w:rFonts w:asciiTheme="minorHAnsi" w:hAnsiTheme="minorHAnsi" w:cstheme="minorHAnsi"/>
            <w:bCs/>
            <w:color w:val="000000" w:themeColor="text1"/>
            <w:szCs w:val="24"/>
          </w:rPr>
          <w:t>___________________________</w:t>
        </w:r>
      </w:hyperlink>
    </w:p>
    <w:p w14:paraId="75BA34C1" w14:textId="77777777" w:rsidR="007C01A9" w:rsidRPr="001E0A6E" w:rsidRDefault="007C01A9" w:rsidP="007C01A9">
      <w:pPr>
        <w:pStyle w:val="Tekstpodstawowy"/>
        <w:numPr>
          <w:ilvl w:val="0"/>
          <w:numId w:val="16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>W zakresie wzajemnego współdziałania przy realizacji przedmiotu umowy Strony zobowiązują się działać niezwłocznie, przestrzegając obowiązujących przepisów prawa.</w:t>
      </w:r>
    </w:p>
    <w:p w14:paraId="0386B6B2" w14:textId="77777777" w:rsidR="007C01A9" w:rsidRPr="001E0A6E" w:rsidRDefault="007C01A9" w:rsidP="007C01A9">
      <w:pPr>
        <w:pStyle w:val="Tekstpodstawowy"/>
        <w:numPr>
          <w:ilvl w:val="0"/>
          <w:numId w:val="16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>Do koordynacji realizacji umowy Strony upoważniają:</w:t>
      </w:r>
    </w:p>
    <w:p w14:paraId="621B7166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>Ze strony Zamawiającego:</w:t>
      </w:r>
    </w:p>
    <w:p w14:paraId="51DA52BC" w14:textId="6E6A6363" w:rsidR="007C01A9" w:rsidRPr="001E0A6E" w:rsidRDefault="00EA095F" w:rsidP="007C01A9">
      <w:pPr>
        <w:pStyle w:val="Tekstpodstawowy"/>
        <w:numPr>
          <w:ilvl w:val="0"/>
          <w:numId w:val="17"/>
        </w:numPr>
        <w:spacing w:line="276" w:lineRule="auto"/>
        <w:ind w:left="0" w:firstLine="0"/>
        <w:jc w:val="both"/>
        <w:rPr>
          <w:rFonts w:asciiTheme="minorHAnsi" w:hAnsiTheme="minorHAnsi" w:cstheme="minorHAnsi"/>
          <w:bCs/>
          <w:szCs w:val="24"/>
          <w:lang w:val="en-US"/>
        </w:rPr>
      </w:pPr>
      <w:r w:rsidRPr="001E0A6E">
        <w:rPr>
          <w:rFonts w:asciiTheme="minorHAnsi" w:hAnsiTheme="minorHAnsi" w:cstheme="minorHAnsi"/>
          <w:bCs/>
          <w:szCs w:val="24"/>
        </w:rPr>
        <w:t xml:space="preserve">Bartosz Misiaczyk </w:t>
      </w:r>
      <w:r w:rsidR="00DC4AAA" w:rsidRPr="001E0A6E">
        <w:rPr>
          <w:rFonts w:asciiTheme="minorHAnsi" w:hAnsiTheme="minorHAnsi" w:cstheme="minorHAnsi"/>
          <w:bCs/>
          <w:szCs w:val="24"/>
        </w:rPr>
        <w:t>516 333 038</w:t>
      </w:r>
    </w:p>
    <w:p w14:paraId="3FA4D9BA" w14:textId="342A316E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  <w:lang w:val="en-US"/>
        </w:rPr>
      </w:pPr>
      <w:r w:rsidRPr="001E0A6E">
        <w:rPr>
          <w:rFonts w:asciiTheme="minorHAnsi" w:hAnsiTheme="minorHAnsi" w:cstheme="minorHAnsi"/>
          <w:bCs/>
          <w:szCs w:val="24"/>
          <w:lang w:val="en-US"/>
        </w:rPr>
        <w:t xml:space="preserve">      Ze strony Wykonawcy:</w:t>
      </w:r>
    </w:p>
    <w:p w14:paraId="32418FD6" w14:textId="4FAA1C59" w:rsidR="007C01A9" w:rsidRPr="001E0A6E" w:rsidRDefault="007C01A9" w:rsidP="0025033E">
      <w:pPr>
        <w:pStyle w:val="Tekstpodstawowy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Cs w:val="24"/>
          <w:lang w:val="en-US"/>
        </w:rPr>
      </w:pPr>
      <w:r w:rsidRPr="001E0A6E">
        <w:rPr>
          <w:rFonts w:asciiTheme="minorHAnsi" w:hAnsiTheme="minorHAnsi" w:cstheme="minorHAnsi"/>
          <w:bCs/>
          <w:szCs w:val="24"/>
          <w:lang w:val="en-US"/>
        </w:rPr>
        <w:t>Kierownik Serwisu, nr tel.</w:t>
      </w:r>
      <w:r w:rsidR="003D0ACF" w:rsidRPr="001E0A6E">
        <w:rPr>
          <w:rFonts w:asciiTheme="minorHAnsi" w:hAnsiTheme="minorHAnsi" w:cstheme="minorHAnsi"/>
          <w:bCs/>
          <w:szCs w:val="24"/>
          <w:lang w:val="en-US"/>
        </w:rPr>
        <w:t xml:space="preserve"> ……………………….</w:t>
      </w:r>
    </w:p>
    <w:p w14:paraId="7E294AE2" w14:textId="2935FAC2" w:rsidR="00162E4E" w:rsidRPr="001A1345" w:rsidRDefault="00DC4AAA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E0A6E">
        <w:rPr>
          <w:rFonts w:asciiTheme="minorHAnsi" w:hAnsiTheme="minorHAnsi" w:cstheme="minorHAnsi"/>
          <w:bCs/>
          <w:szCs w:val="24"/>
        </w:rPr>
        <w:t xml:space="preserve">        </w:t>
      </w:r>
      <w:r w:rsidR="007C01A9" w:rsidRPr="001E0A6E">
        <w:rPr>
          <w:rFonts w:asciiTheme="minorHAnsi" w:hAnsiTheme="minorHAnsi" w:cstheme="minorHAnsi"/>
          <w:bCs/>
          <w:szCs w:val="24"/>
        </w:rPr>
        <w:t>Inżynier Serwisu, nr te</w:t>
      </w:r>
      <w:r w:rsidR="003D0ACF" w:rsidRPr="001E0A6E">
        <w:rPr>
          <w:rFonts w:asciiTheme="minorHAnsi" w:hAnsiTheme="minorHAnsi" w:cstheme="minorHAnsi"/>
          <w:bCs/>
          <w:szCs w:val="24"/>
        </w:rPr>
        <w:t>l. ……</w:t>
      </w:r>
      <w:r w:rsidRPr="001E0A6E">
        <w:rPr>
          <w:rFonts w:asciiTheme="minorHAnsi" w:hAnsiTheme="minorHAnsi" w:cstheme="minorHAnsi"/>
          <w:bCs/>
          <w:szCs w:val="24"/>
        </w:rPr>
        <w:t>…</w:t>
      </w:r>
      <w:r w:rsidR="003D0ACF" w:rsidRPr="001E0A6E">
        <w:rPr>
          <w:rFonts w:asciiTheme="minorHAnsi" w:hAnsiTheme="minorHAnsi" w:cstheme="minorHAnsi"/>
          <w:bCs/>
          <w:szCs w:val="24"/>
        </w:rPr>
        <w:t>………………….</w:t>
      </w:r>
    </w:p>
    <w:p w14:paraId="66E2C489" w14:textId="0E71800E" w:rsidR="0025033E" w:rsidRPr="001E0A6E" w:rsidRDefault="0025033E" w:rsidP="0025033E">
      <w:pPr>
        <w:widowControl w:val="0"/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1E0A6E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FD6B17" w:rsidRPr="001E0A6E">
        <w:rPr>
          <w:rFonts w:asciiTheme="minorHAnsi" w:hAnsiTheme="minorHAnsi" w:cstheme="minorHAnsi"/>
          <w:b/>
          <w:bCs/>
          <w:sz w:val="24"/>
          <w:szCs w:val="24"/>
        </w:rPr>
        <w:t>7</w:t>
      </w:r>
    </w:p>
    <w:p w14:paraId="2FCF9902" w14:textId="3EE3CA92" w:rsidR="00FD6B17" w:rsidRPr="001E0A6E" w:rsidRDefault="00714114" w:rsidP="00FD6B17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KARY UMOWNE</w:t>
      </w:r>
    </w:p>
    <w:p w14:paraId="249AB3E2" w14:textId="77777777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1. Strony zgodnie ustalają, iż obowiązującą je formą odpowiedzialności z tytułu niewykonania lub nienależytego wykonania umowy są kary umowne.</w:t>
      </w:r>
    </w:p>
    <w:p w14:paraId="5DF39F18" w14:textId="77777777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2. Zamawiającemu przysługują od Wykonawcy kary umowne w poniższych przypadkach i wysokościach:</w:t>
      </w:r>
    </w:p>
    <w:p w14:paraId="662B4C2F" w14:textId="77777777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10% kwoty wynagrodzenia brutto za odstąpienie od umowy z przyczyn zależnych od Wykonawcy.</w:t>
      </w:r>
    </w:p>
    <w:p w14:paraId="26169991" w14:textId="77777777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3. Zamawiający zobowiązuje się zapłacić Wykonawcy:</w:t>
      </w:r>
    </w:p>
    <w:p w14:paraId="4C0E1822" w14:textId="77777777" w:rsidR="0025033E" w:rsidRPr="001E0A6E" w:rsidRDefault="0025033E" w:rsidP="0025033E">
      <w:pPr>
        <w:widowControl w:val="0"/>
        <w:numPr>
          <w:ilvl w:val="0"/>
          <w:numId w:val="24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1) odsetki w wysokości ustawowej za zwłokę w zapłacie wynagrodzenia;</w:t>
      </w:r>
    </w:p>
    <w:p w14:paraId="53C09CA1" w14:textId="464BAE92" w:rsidR="0025033E" w:rsidRPr="001E0A6E" w:rsidRDefault="0025033E" w:rsidP="0025033E">
      <w:pPr>
        <w:widowControl w:val="0"/>
        <w:numPr>
          <w:ilvl w:val="0"/>
          <w:numId w:val="24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lastRenderedPageBreak/>
        <w:t>2) karę umowną - 10 % wysokości wynagrodzenia brutto w przypadku odstąpienia od umowy przez Zamawiającego z przyczyn leżących po jego stronie</w:t>
      </w:r>
      <w:r w:rsidR="00FD6B17" w:rsidRPr="001E0A6E">
        <w:rPr>
          <w:rFonts w:asciiTheme="minorHAnsi" w:hAnsiTheme="minorHAnsi" w:cstheme="minorHAnsi"/>
          <w:sz w:val="24"/>
          <w:szCs w:val="24"/>
        </w:rPr>
        <w:t xml:space="preserve"> z wyjątkiem okoliczności o których mowa w art. 456 ust. 1 pkt 1 Pzp.</w:t>
      </w:r>
    </w:p>
    <w:p w14:paraId="1F45A2E2" w14:textId="77777777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4. Niezależnie od roszczeń o zapłatę kar umownych Stronom umowy przysługuje prawo wystąpienia z roszczeniem o odszkodowanie na zasadach ogólnych.</w:t>
      </w:r>
    </w:p>
    <w:p w14:paraId="4D867C23" w14:textId="77777777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5. Zamawiający zastrzega sobie prawo potrącenia kary umownej z wynagrodzenia należnego Wykonawcy, na co Wykonawca wyraża zgodę.</w:t>
      </w:r>
    </w:p>
    <w:p w14:paraId="3B5521DB" w14:textId="5442E2CD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 xml:space="preserve">6. Wysokość kar umownych z tytułu </w:t>
      </w:r>
      <w:r w:rsidR="00162E4E" w:rsidRPr="001E0A6E">
        <w:rPr>
          <w:rFonts w:asciiTheme="minorHAnsi" w:hAnsiTheme="minorHAnsi" w:cstheme="minorHAnsi"/>
          <w:sz w:val="24"/>
          <w:szCs w:val="24"/>
        </w:rPr>
        <w:t>niewykonania</w:t>
      </w:r>
      <w:r w:rsidRPr="001E0A6E">
        <w:rPr>
          <w:rFonts w:asciiTheme="minorHAnsi" w:hAnsiTheme="minorHAnsi" w:cstheme="minorHAnsi"/>
          <w:sz w:val="24"/>
          <w:szCs w:val="24"/>
        </w:rPr>
        <w:t xml:space="preserve"> lub nienależytego wykonania </w:t>
      </w:r>
      <w:r w:rsidR="00162E4E" w:rsidRPr="001E0A6E">
        <w:rPr>
          <w:rFonts w:asciiTheme="minorHAnsi" w:hAnsiTheme="minorHAnsi" w:cstheme="minorHAnsi"/>
          <w:sz w:val="24"/>
          <w:szCs w:val="24"/>
        </w:rPr>
        <w:t>przedmiotu umowy</w:t>
      </w:r>
      <w:r w:rsidRPr="001E0A6E">
        <w:rPr>
          <w:rFonts w:asciiTheme="minorHAnsi" w:hAnsiTheme="minorHAnsi" w:cstheme="minorHAnsi"/>
          <w:sz w:val="24"/>
          <w:szCs w:val="24"/>
        </w:rPr>
        <w:t xml:space="preserve"> nie może przekroczyć 30% wynagrodzenia, o którym mowa w §7 ust. 1.</w:t>
      </w:r>
    </w:p>
    <w:p w14:paraId="4C00B1EA" w14:textId="77777777" w:rsidR="0025033E" w:rsidRPr="001E0A6E" w:rsidRDefault="0025033E" w:rsidP="0025033E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0A6E">
        <w:rPr>
          <w:rFonts w:asciiTheme="minorHAnsi" w:hAnsiTheme="minorHAnsi" w:cstheme="minorHAnsi"/>
          <w:sz w:val="24"/>
          <w:szCs w:val="24"/>
        </w:rPr>
        <w:t>7. Odstąpienie od umowy, jej wygaśnięcie lub rozwiązanie nie wyłącza prawa Zamawiającego do dochodzenia kar umownych oraz odszkodowania.</w:t>
      </w:r>
    </w:p>
    <w:p w14:paraId="41B46D2B" w14:textId="77777777" w:rsidR="0025033E" w:rsidRPr="001E0A6E" w:rsidRDefault="0025033E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6C7F335F" w14:textId="1CF7B837" w:rsidR="0025033E" w:rsidRDefault="001A1345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§</w:t>
      </w:r>
      <w:r>
        <w:rPr>
          <w:rFonts w:asciiTheme="minorHAnsi" w:hAnsiTheme="minorHAnsi" w:cstheme="minorHAnsi"/>
          <w:b/>
          <w:szCs w:val="24"/>
        </w:rPr>
        <w:t xml:space="preserve"> 8</w:t>
      </w:r>
    </w:p>
    <w:p w14:paraId="60558191" w14:textId="4EE1FEE7" w:rsidR="00714114" w:rsidRDefault="00714114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ZABEZPIECZENIE NALEŻYTEGO WYKONANIA UMOWY</w:t>
      </w:r>
    </w:p>
    <w:p w14:paraId="123CABE8" w14:textId="710492E5" w:rsidR="001A1345" w:rsidRPr="001A1345" w:rsidRDefault="001A1345" w:rsidP="001A1345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A1345">
        <w:rPr>
          <w:rFonts w:asciiTheme="minorHAnsi" w:hAnsiTheme="minorHAnsi" w:cstheme="minorHAnsi"/>
          <w:b/>
          <w:szCs w:val="24"/>
        </w:rPr>
        <w:t>1.</w:t>
      </w:r>
      <w:r w:rsidRPr="001A1345">
        <w:rPr>
          <w:rFonts w:asciiTheme="minorHAnsi" w:hAnsiTheme="minorHAnsi" w:cstheme="minorHAnsi"/>
          <w:b/>
          <w:szCs w:val="24"/>
        </w:rPr>
        <w:tab/>
      </w:r>
      <w:r w:rsidRPr="001A1345">
        <w:rPr>
          <w:rFonts w:asciiTheme="minorHAnsi" w:hAnsiTheme="minorHAnsi" w:cstheme="minorHAnsi"/>
          <w:bCs/>
          <w:szCs w:val="24"/>
        </w:rPr>
        <w:t>Wykonawca zobowiązany jest do wniesienia na rzecz Zamawiającego                         zabezpieczenia należytego wykonania przedmiotu umowy w wysokości 5% wynagrodzenia określonego w §</w:t>
      </w:r>
      <w:r>
        <w:rPr>
          <w:rFonts w:asciiTheme="minorHAnsi" w:hAnsiTheme="minorHAnsi" w:cstheme="minorHAnsi"/>
          <w:bCs/>
          <w:szCs w:val="24"/>
        </w:rPr>
        <w:t xml:space="preserve"> 5</w:t>
      </w:r>
      <w:r w:rsidRPr="001A1345">
        <w:rPr>
          <w:rFonts w:asciiTheme="minorHAnsi" w:hAnsiTheme="minorHAnsi" w:cstheme="minorHAnsi"/>
          <w:bCs/>
          <w:szCs w:val="24"/>
        </w:rPr>
        <w:t xml:space="preserve"> umowy.</w:t>
      </w:r>
    </w:p>
    <w:p w14:paraId="3C9BA837" w14:textId="6AE1D2E2" w:rsidR="001A1345" w:rsidRPr="001A1345" w:rsidRDefault="001A1345" w:rsidP="001A1345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A1345">
        <w:rPr>
          <w:rFonts w:asciiTheme="minorHAnsi" w:hAnsiTheme="minorHAnsi" w:cstheme="minorHAnsi"/>
          <w:bCs/>
          <w:szCs w:val="24"/>
        </w:rPr>
        <w:t>2.</w:t>
      </w:r>
      <w:r w:rsidRPr="001A1345">
        <w:rPr>
          <w:rFonts w:asciiTheme="minorHAnsi" w:hAnsiTheme="minorHAnsi" w:cstheme="minorHAnsi"/>
          <w:bCs/>
          <w:szCs w:val="24"/>
        </w:rPr>
        <w:tab/>
        <w:t xml:space="preserve">Zabezpieczenie, o którym mowa w ust. 1 zostanie wniesione w wysokości </w:t>
      </w:r>
      <w:r>
        <w:rPr>
          <w:rFonts w:asciiTheme="minorHAnsi" w:hAnsiTheme="minorHAnsi" w:cstheme="minorHAnsi"/>
          <w:bCs/>
          <w:szCs w:val="24"/>
        </w:rPr>
        <w:t>………………</w:t>
      </w:r>
      <w:r w:rsidRPr="001A1345">
        <w:rPr>
          <w:rFonts w:asciiTheme="minorHAnsi" w:hAnsiTheme="minorHAnsi" w:cstheme="minorHAnsi"/>
          <w:bCs/>
          <w:szCs w:val="24"/>
        </w:rPr>
        <w:t xml:space="preserve"> zł (słownie: </w:t>
      </w:r>
      <w:r>
        <w:rPr>
          <w:rFonts w:asciiTheme="minorHAnsi" w:hAnsiTheme="minorHAnsi" w:cstheme="minorHAnsi"/>
          <w:bCs/>
          <w:szCs w:val="24"/>
        </w:rPr>
        <w:t>………………………………..</w:t>
      </w:r>
      <w:r w:rsidRPr="001A1345">
        <w:rPr>
          <w:rFonts w:asciiTheme="minorHAnsi" w:hAnsiTheme="minorHAnsi" w:cstheme="minorHAnsi"/>
          <w:bCs/>
          <w:szCs w:val="24"/>
        </w:rPr>
        <w:t xml:space="preserve">) zł w formie </w:t>
      </w:r>
      <w:r>
        <w:rPr>
          <w:rFonts w:asciiTheme="minorHAnsi" w:hAnsiTheme="minorHAnsi" w:cstheme="minorHAnsi"/>
          <w:bCs/>
          <w:szCs w:val="24"/>
        </w:rPr>
        <w:t>…………………………….</w:t>
      </w:r>
      <w:r w:rsidRPr="001A1345">
        <w:rPr>
          <w:rFonts w:asciiTheme="minorHAnsi" w:hAnsiTheme="minorHAnsi" w:cstheme="minorHAnsi"/>
          <w:bCs/>
          <w:szCs w:val="24"/>
        </w:rPr>
        <w:t>przed podpisaniem umowy.</w:t>
      </w:r>
    </w:p>
    <w:p w14:paraId="3A912404" w14:textId="77777777" w:rsidR="001A1345" w:rsidRPr="001A1345" w:rsidRDefault="001A1345" w:rsidP="001A1345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A1345">
        <w:rPr>
          <w:rFonts w:asciiTheme="minorHAnsi" w:hAnsiTheme="minorHAnsi" w:cstheme="minorHAnsi"/>
          <w:bCs/>
          <w:szCs w:val="24"/>
        </w:rPr>
        <w:t>3.</w:t>
      </w:r>
      <w:r w:rsidRPr="001A1345">
        <w:rPr>
          <w:rFonts w:asciiTheme="minorHAnsi" w:hAnsiTheme="minorHAnsi" w:cstheme="minorHAnsi"/>
          <w:bCs/>
          <w:szCs w:val="24"/>
        </w:rPr>
        <w:tab/>
        <w:t>Jeżeli zabezpieczenie wniesiono w pieniądzu, Zamawiający przechowuje je na oprocentowanym rachunku bankowym, zwraca zabezpieczenie wraz z odsetkami wynikającymi z umowy rachunku bankowego, na którym było ono przechowywane, pomniejszone o koszt prowadzenia tego rachunku oraz prowizji bankowej za przelew pieniędzy na rachunek bankowy Wykonawcy.</w:t>
      </w:r>
    </w:p>
    <w:p w14:paraId="6D1F85B7" w14:textId="746429CD" w:rsidR="001A1345" w:rsidRPr="001A1345" w:rsidRDefault="001A1345" w:rsidP="001A1345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A1345">
        <w:rPr>
          <w:rFonts w:asciiTheme="minorHAnsi" w:hAnsiTheme="minorHAnsi" w:cstheme="minorHAnsi"/>
          <w:bCs/>
          <w:szCs w:val="24"/>
        </w:rPr>
        <w:t>4.</w:t>
      </w:r>
      <w:r w:rsidRPr="001A1345">
        <w:rPr>
          <w:rFonts w:asciiTheme="minorHAnsi" w:hAnsiTheme="minorHAnsi" w:cstheme="minorHAnsi"/>
          <w:bCs/>
          <w:szCs w:val="24"/>
        </w:rPr>
        <w:tab/>
        <w:t>Zamawiający zwróci zabezpieczenie w wysokości 70% w terminie 30 dni od dnia wykonania zamówienia i uznania przez Zamawiającego za należycie wykonane. Zamawiający pozostawi 30% na zabezpieczenia roszczeń z tytułu gwarancji.</w:t>
      </w:r>
    </w:p>
    <w:p w14:paraId="6D59BCA2" w14:textId="77777777" w:rsidR="001A1345" w:rsidRPr="001A1345" w:rsidRDefault="001A1345" w:rsidP="001A1345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A1345">
        <w:rPr>
          <w:rFonts w:asciiTheme="minorHAnsi" w:hAnsiTheme="minorHAnsi" w:cstheme="minorHAnsi"/>
          <w:bCs/>
          <w:szCs w:val="24"/>
        </w:rPr>
        <w:t>5.</w:t>
      </w:r>
      <w:r w:rsidRPr="001A1345">
        <w:rPr>
          <w:rFonts w:asciiTheme="minorHAnsi" w:hAnsiTheme="minorHAnsi" w:cstheme="minorHAnsi"/>
          <w:bCs/>
          <w:szCs w:val="24"/>
        </w:rPr>
        <w:tab/>
        <w:t>Zabezpieczenie w formie gwarancji bankowej lub ubezpieczeniowej lub w formie poręczenia powinno być ustanowione jako bezwarunkowe i nieodwołalne.</w:t>
      </w:r>
    </w:p>
    <w:p w14:paraId="03CD38BF" w14:textId="26A67622" w:rsidR="001A1345" w:rsidRPr="001A1345" w:rsidRDefault="001A1345" w:rsidP="001A1345">
      <w:pPr>
        <w:pStyle w:val="Tekstpodstawowy"/>
        <w:spacing w:line="276" w:lineRule="auto"/>
        <w:jc w:val="both"/>
        <w:rPr>
          <w:rFonts w:asciiTheme="minorHAnsi" w:hAnsiTheme="minorHAnsi" w:cstheme="minorHAnsi"/>
          <w:bCs/>
          <w:szCs w:val="24"/>
        </w:rPr>
      </w:pPr>
      <w:r w:rsidRPr="001A1345">
        <w:rPr>
          <w:rFonts w:asciiTheme="minorHAnsi" w:hAnsiTheme="minorHAnsi" w:cstheme="minorHAnsi"/>
          <w:bCs/>
          <w:szCs w:val="24"/>
        </w:rPr>
        <w:t>6.</w:t>
      </w:r>
      <w:r w:rsidRPr="001A1345">
        <w:rPr>
          <w:rFonts w:asciiTheme="minorHAnsi" w:hAnsiTheme="minorHAnsi" w:cstheme="minorHAnsi"/>
          <w:bCs/>
          <w:szCs w:val="24"/>
        </w:rPr>
        <w:tab/>
        <w:t>Koszty wystawienia zabezpieczenia ponosi Wykonawca.</w:t>
      </w:r>
    </w:p>
    <w:p w14:paraId="753C1B85" w14:textId="77777777" w:rsidR="007D49AC" w:rsidRPr="001E0A6E" w:rsidRDefault="007D49AC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1E41AA48" w14:textId="6B24340E" w:rsidR="007D49AC" w:rsidRPr="001E0A6E" w:rsidRDefault="007D49AC" w:rsidP="00FD6B17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 xml:space="preserve">§ </w:t>
      </w:r>
      <w:r w:rsidR="001A1345">
        <w:rPr>
          <w:rFonts w:asciiTheme="minorHAnsi" w:hAnsiTheme="minorHAnsi" w:cstheme="minorHAnsi"/>
          <w:b/>
          <w:szCs w:val="24"/>
        </w:rPr>
        <w:t>9</w:t>
      </w:r>
    </w:p>
    <w:p w14:paraId="5C96DF6F" w14:textId="5369F1BB" w:rsidR="007C01A9" w:rsidRPr="001E0A6E" w:rsidRDefault="00714114" w:rsidP="0071411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ODSTĄPIENIE OD UMOWY</w:t>
      </w:r>
    </w:p>
    <w:p w14:paraId="23068370" w14:textId="7D7CE707" w:rsidR="007C01A9" w:rsidRPr="001E0A6E" w:rsidRDefault="007C01A9" w:rsidP="00714114">
      <w:pPr>
        <w:pStyle w:val="Akapitzlist"/>
        <w:numPr>
          <w:ilvl w:val="6"/>
          <w:numId w:val="16"/>
        </w:num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/>
          <w:spacing w:val="-3"/>
          <w:sz w:val="24"/>
          <w:szCs w:val="24"/>
        </w:rPr>
      </w:pPr>
      <w:r w:rsidRPr="001E0A6E">
        <w:rPr>
          <w:rFonts w:asciiTheme="minorHAnsi" w:hAnsiTheme="minorHAnsi" w:cstheme="minorHAnsi"/>
          <w:color w:val="000000"/>
          <w:spacing w:val="-3"/>
          <w:sz w:val="24"/>
          <w:szCs w:val="24"/>
        </w:rPr>
        <w:t>Zamawiający może odstąpić od umowy z winy Wykonawcy, jeżeli:</w:t>
      </w:r>
    </w:p>
    <w:p w14:paraId="4BED188F" w14:textId="0FDA05E4" w:rsidR="007C01A9" w:rsidRPr="001E0A6E" w:rsidRDefault="007C01A9" w:rsidP="00714114">
      <w:pPr>
        <w:pStyle w:val="Akapitzlist"/>
        <w:numPr>
          <w:ilvl w:val="0"/>
          <w:numId w:val="26"/>
        </w:numPr>
        <w:shd w:val="clear" w:color="auto" w:fill="FFFFFF"/>
        <w:tabs>
          <w:tab w:val="left" w:pos="709"/>
          <w:tab w:val="left" w:pos="1238"/>
        </w:tabs>
        <w:spacing w:line="276" w:lineRule="auto"/>
        <w:jc w:val="both"/>
        <w:rPr>
          <w:rFonts w:asciiTheme="minorHAnsi" w:hAnsiTheme="minorHAnsi" w:cstheme="minorHAnsi"/>
          <w:color w:val="000000"/>
          <w:spacing w:val="2"/>
          <w:sz w:val="24"/>
          <w:szCs w:val="24"/>
        </w:rPr>
      </w:pPr>
      <w:r w:rsidRPr="001E0A6E">
        <w:rPr>
          <w:rFonts w:asciiTheme="minorHAnsi" w:hAnsiTheme="minorHAnsi" w:cstheme="minorHAnsi"/>
          <w:color w:val="000000"/>
          <w:spacing w:val="-1"/>
          <w:sz w:val="24"/>
          <w:szCs w:val="24"/>
        </w:rPr>
        <w:t xml:space="preserve">zostanie otwarta likwidacja przedsiębiorstwa Spółki Wykonawcy lub Wykonawca złoży </w:t>
      </w:r>
      <w:r w:rsidRPr="001E0A6E">
        <w:rPr>
          <w:rFonts w:asciiTheme="minorHAnsi" w:hAnsiTheme="minorHAnsi" w:cstheme="minorHAnsi"/>
          <w:color w:val="000000"/>
          <w:spacing w:val="2"/>
          <w:sz w:val="24"/>
          <w:szCs w:val="24"/>
        </w:rPr>
        <w:t>wniosek o upadłość,</w:t>
      </w:r>
    </w:p>
    <w:p w14:paraId="61D3FA9E" w14:textId="77777777" w:rsidR="007C01A9" w:rsidRPr="001E0A6E" w:rsidRDefault="007C01A9" w:rsidP="00714114">
      <w:pPr>
        <w:pStyle w:val="Akapitzlist"/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zostanie wydany nakaz zajęcia całego majątku Wykonawcy,</w:t>
      </w:r>
    </w:p>
    <w:p w14:paraId="1C4262FB" w14:textId="77777777" w:rsidR="007C01A9" w:rsidRPr="001E0A6E" w:rsidRDefault="007C01A9" w:rsidP="00714114">
      <w:pPr>
        <w:pStyle w:val="Akapitzlist"/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Wykonawca nie będzie się wywiązywał w sposób nagminny z obowiązków serwisowych,</w:t>
      </w:r>
    </w:p>
    <w:p w14:paraId="39DBFA05" w14:textId="77777777" w:rsidR="007C01A9" w:rsidRPr="001E0A6E" w:rsidRDefault="007C01A9" w:rsidP="00714114">
      <w:pPr>
        <w:pStyle w:val="Akapitzlist"/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W przypadku powstania (powołania) przez Wykonawcę nowej Spółki zobowiązana ona jest do przejęcia obowiązków wynikających z niniejszej umowy.</w:t>
      </w:r>
    </w:p>
    <w:p w14:paraId="47136C8E" w14:textId="77777777" w:rsidR="007C01A9" w:rsidRPr="001E0A6E" w:rsidRDefault="007C01A9" w:rsidP="00714114">
      <w:pPr>
        <w:pStyle w:val="Akapitzlist"/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Wykonawca może odstąpić od urnowy z winy Zamawiającego, jeżeli;</w:t>
      </w:r>
    </w:p>
    <w:p w14:paraId="4F385C27" w14:textId="78E574C1" w:rsidR="007C01A9" w:rsidRPr="001E0A6E" w:rsidRDefault="007C01A9" w:rsidP="00714114">
      <w:pPr>
        <w:pStyle w:val="Akapitzlist"/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zostanie ogłoszona upadłość Zamawiającego</w:t>
      </w:r>
    </w:p>
    <w:p w14:paraId="40341278" w14:textId="77777777" w:rsidR="007C01A9" w:rsidRPr="001E0A6E" w:rsidRDefault="007C01A9" w:rsidP="00714114">
      <w:pPr>
        <w:pStyle w:val="Akapitzlist"/>
        <w:numPr>
          <w:ilvl w:val="0"/>
          <w:numId w:val="26"/>
        </w:numPr>
        <w:suppressAutoHyphens w:val="0"/>
        <w:spacing w:before="100" w:beforeAutospacing="1" w:after="100" w:afterAutospacing="1" w:line="276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opóźnienie w zapłacie faktur wniesie 30 dni w stosunku do określonego w Umowie terminu płatności.</w:t>
      </w:r>
    </w:p>
    <w:p w14:paraId="28B55851" w14:textId="4AE9BAA4" w:rsidR="007C01A9" w:rsidRPr="001E0A6E" w:rsidRDefault="007C01A9" w:rsidP="00714114">
      <w:pPr>
        <w:pStyle w:val="Akapitzlist"/>
        <w:numPr>
          <w:ilvl w:val="6"/>
          <w:numId w:val="16"/>
        </w:numPr>
        <w:shd w:val="clear" w:color="auto" w:fill="FFFFFF"/>
        <w:tabs>
          <w:tab w:val="left" w:pos="490"/>
        </w:tabs>
        <w:spacing w:line="276" w:lineRule="auto"/>
        <w:jc w:val="both"/>
        <w:rPr>
          <w:rFonts w:asciiTheme="minorHAnsi" w:hAnsiTheme="minorHAnsi" w:cstheme="minorHAnsi"/>
          <w:color w:val="000000"/>
          <w:spacing w:val="-4"/>
          <w:sz w:val="24"/>
          <w:szCs w:val="24"/>
        </w:rPr>
      </w:pPr>
      <w:r w:rsidRPr="001E0A6E">
        <w:rPr>
          <w:rFonts w:asciiTheme="minorHAnsi" w:hAnsiTheme="minorHAnsi" w:cstheme="minorHAnsi"/>
          <w:color w:val="000000"/>
          <w:spacing w:val="-4"/>
          <w:sz w:val="24"/>
          <w:szCs w:val="24"/>
        </w:rPr>
        <w:t>W wyniku obopólnych ustaleń niewymienionych powyżej.</w:t>
      </w:r>
    </w:p>
    <w:p w14:paraId="5009E348" w14:textId="5253A80E" w:rsidR="007C01A9" w:rsidRPr="001E0A6E" w:rsidRDefault="007C01A9" w:rsidP="00714114">
      <w:pPr>
        <w:pStyle w:val="Akapitzlist"/>
        <w:numPr>
          <w:ilvl w:val="6"/>
          <w:numId w:val="16"/>
        </w:numPr>
        <w:shd w:val="clear" w:color="auto" w:fill="FFFFFF"/>
        <w:tabs>
          <w:tab w:val="left" w:pos="490"/>
        </w:tabs>
        <w:spacing w:line="276" w:lineRule="auto"/>
        <w:jc w:val="both"/>
        <w:rPr>
          <w:rFonts w:asciiTheme="minorHAnsi" w:hAnsiTheme="minorHAnsi" w:cstheme="minorHAnsi"/>
          <w:color w:val="000000"/>
          <w:spacing w:val="-4"/>
          <w:sz w:val="24"/>
          <w:szCs w:val="24"/>
        </w:rPr>
      </w:pPr>
      <w:r w:rsidRPr="001E0A6E">
        <w:rPr>
          <w:rFonts w:asciiTheme="minorHAnsi" w:hAnsiTheme="minorHAnsi" w:cstheme="minorHAnsi"/>
          <w:color w:val="000000"/>
          <w:spacing w:val="-4"/>
          <w:sz w:val="24"/>
          <w:szCs w:val="24"/>
        </w:rPr>
        <w:t>Jednostronne odstąpienie od umowy powinno nastąpić w formie pisemnej z podaniem przyczyny odstąpienia.</w:t>
      </w:r>
    </w:p>
    <w:p w14:paraId="2661226A" w14:textId="77777777" w:rsidR="007C01A9" w:rsidRPr="001E0A6E" w:rsidRDefault="007C01A9" w:rsidP="00714114">
      <w:pPr>
        <w:pStyle w:val="Tekstpodstawowy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14:paraId="71631A4C" w14:textId="2D90E79D" w:rsidR="00574A7C" w:rsidRPr="001E0A6E" w:rsidRDefault="00574A7C" w:rsidP="0071411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 xml:space="preserve">§ </w:t>
      </w:r>
      <w:r w:rsidR="001A1345">
        <w:rPr>
          <w:rFonts w:asciiTheme="minorHAnsi" w:hAnsiTheme="minorHAnsi" w:cstheme="minorHAnsi"/>
          <w:b/>
          <w:szCs w:val="24"/>
        </w:rPr>
        <w:t>10</w:t>
      </w:r>
    </w:p>
    <w:p w14:paraId="3F2E619A" w14:textId="58A73052" w:rsidR="00574A7C" w:rsidRPr="001E0A6E" w:rsidRDefault="00574A7C" w:rsidP="0071411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ZMIANY TREŚCI UMOWY</w:t>
      </w:r>
    </w:p>
    <w:p w14:paraId="084A092B" w14:textId="77777777" w:rsidR="00732127" w:rsidRPr="001E0A6E" w:rsidRDefault="00732127" w:rsidP="00714114">
      <w:pPr>
        <w:numPr>
          <w:ilvl w:val="0"/>
          <w:numId w:val="25"/>
        </w:numPr>
        <w:suppressAutoHyphens w:val="0"/>
        <w:spacing w:after="100" w:afterAutospacing="1" w:line="276" w:lineRule="auto"/>
        <w:ind w:hanging="43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Zamawiający może odstąpić od umowy:</w:t>
      </w:r>
    </w:p>
    <w:p w14:paraId="1B4E79FC" w14:textId="75AD82E0" w:rsidR="00732127" w:rsidRPr="001E0A6E" w:rsidRDefault="00732127" w:rsidP="00714114">
      <w:pPr>
        <w:pStyle w:val="Akapitzlist"/>
        <w:numPr>
          <w:ilvl w:val="1"/>
          <w:numId w:val="25"/>
        </w:numPr>
        <w:suppressAutoHyphens w:val="0"/>
        <w:spacing w:before="100" w:beforeAutospacing="1" w:after="100" w:afterAutospacing="1" w:line="276" w:lineRule="auto"/>
        <w:ind w:hanging="43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2CAA7757" w14:textId="5A36B614" w:rsidR="00732127" w:rsidRPr="001E0A6E" w:rsidRDefault="00732127" w:rsidP="00714114">
      <w:pPr>
        <w:pStyle w:val="Akapitzlist"/>
        <w:numPr>
          <w:ilvl w:val="1"/>
          <w:numId w:val="25"/>
        </w:numPr>
        <w:suppressAutoHyphens w:val="0"/>
        <w:spacing w:line="276" w:lineRule="auto"/>
        <w:ind w:hanging="43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jeżeli zachodzi co najmniej jedna z następujących okoliczności:</w:t>
      </w:r>
    </w:p>
    <w:p w14:paraId="22B10053" w14:textId="19A9B48A" w:rsidR="00732127" w:rsidRPr="001E0A6E" w:rsidRDefault="001A1345" w:rsidP="00714114">
      <w:pPr>
        <w:suppressAutoHyphens w:val="0"/>
        <w:spacing w:line="276" w:lineRule="auto"/>
        <w:ind w:left="721" w:hanging="1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  <w:lang w:eastAsia="pl-PL"/>
        </w:rPr>
        <w:t xml:space="preserve">      </w:t>
      </w:r>
      <w:r w:rsidR="00732127" w:rsidRPr="001E0A6E">
        <w:rPr>
          <w:rFonts w:asciiTheme="minorHAnsi" w:hAnsiTheme="minorHAnsi" w:cstheme="minorHAnsi"/>
          <w:sz w:val="24"/>
          <w:szCs w:val="24"/>
          <w:lang w:eastAsia="pl-PL"/>
        </w:rPr>
        <w:t>a) dokonano zmiany umowy z naruszeniem art. 454 i art. 455,</w:t>
      </w:r>
    </w:p>
    <w:p w14:paraId="7B664112" w14:textId="77777777" w:rsidR="00732127" w:rsidRPr="001E0A6E" w:rsidRDefault="00732127" w:rsidP="00714114">
      <w:pPr>
        <w:suppressAutoHyphens w:val="0"/>
        <w:spacing w:line="276" w:lineRule="auto"/>
        <w:ind w:left="1069" w:hanging="1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b) Wykonawca w chwili zawarcia umowy podlegał wykluczeniu na podstawie art. 108,</w:t>
      </w:r>
    </w:p>
    <w:p w14:paraId="1CDB5656" w14:textId="77777777" w:rsidR="00732127" w:rsidRPr="001E0A6E" w:rsidRDefault="00732127" w:rsidP="00714114">
      <w:pPr>
        <w:suppressAutoHyphens w:val="0"/>
        <w:spacing w:line="276" w:lineRule="auto"/>
        <w:ind w:left="1056" w:hanging="1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258BF264" w14:textId="41DFC879" w:rsidR="00732127" w:rsidRPr="001E0A6E" w:rsidRDefault="00732127" w:rsidP="00714114">
      <w:pPr>
        <w:pStyle w:val="Akapitzlist"/>
        <w:numPr>
          <w:ilvl w:val="0"/>
          <w:numId w:val="25"/>
        </w:numPr>
        <w:suppressAutoHyphens w:val="0"/>
        <w:spacing w:line="276" w:lineRule="auto"/>
        <w:ind w:hanging="43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W przypadku, o którym mowa w ust. 1 pkt 2 lit. a, Zamawiający odstępuje od umowy w części, której zmiana dotyczy.</w:t>
      </w:r>
    </w:p>
    <w:p w14:paraId="04DEB54E" w14:textId="77777777" w:rsidR="00732127" w:rsidRPr="001E0A6E" w:rsidRDefault="00732127" w:rsidP="00714114">
      <w:pPr>
        <w:numPr>
          <w:ilvl w:val="0"/>
          <w:numId w:val="25"/>
        </w:numPr>
        <w:suppressAutoHyphens w:val="0"/>
        <w:spacing w:line="276" w:lineRule="auto"/>
        <w:ind w:hanging="43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W przypadkach, o których mowa w ust. 1, Wykonawca może żądać wyłącznie wynagrodzenia należnego z tytułu wykonania części umowy.</w:t>
      </w:r>
    </w:p>
    <w:p w14:paraId="428B4823" w14:textId="15EA48C2" w:rsidR="00500A3B" w:rsidRPr="001E0A6E" w:rsidRDefault="00732127" w:rsidP="00714114">
      <w:pPr>
        <w:numPr>
          <w:ilvl w:val="0"/>
          <w:numId w:val="25"/>
        </w:numPr>
        <w:suppressAutoHyphens w:val="0"/>
        <w:spacing w:before="100" w:beforeAutospacing="1" w:after="100" w:afterAutospacing="1" w:line="276" w:lineRule="auto"/>
        <w:ind w:hanging="43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1E0A6E">
        <w:rPr>
          <w:rFonts w:asciiTheme="minorHAnsi" w:hAnsiTheme="minorHAnsi" w:cstheme="minorHAnsi"/>
          <w:sz w:val="24"/>
          <w:szCs w:val="24"/>
          <w:lang w:eastAsia="pl-PL"/>
        </w:rPr>
        <w:t>Odstąpienie od umowy następuje w formie pisemnej pod rygorem nieważności i zawiera uzasadnienie.</w:t>
      </w:r>
    </w:p>
    <w:p w14:paraId="18B76697" w14:textId="28483246" w:rsidR="001A1345" w:rsidRDefault="001A1345" w:rsidP="001A1345">
      <w:pPr>
        <w:widowControl w:val="0"/>
        <w:tabs>
          <w:tab w:val="left" w:pos="113"/>
        </w:tabs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65770">
        <w:rPr>
          <w:rFonts w:asciiTheme="minorHAnsi" w:hAnsiTheme="minorHAnsi" w:cstheme="minorHAnsi"/>
          <w:b/>
          <w:bCs/>
          <w:sz w:val="24"/>
          <w:szCs w:val="24"/>
        </w:rPr>
        <w:t>§1</w:t>
      </w:r>
      <w:r>
        <w:rPr>
          <w:rFonts w:asciiTheme="minorHAnsi" w:hAnsiTheme="minorHAnsi" w:cstheme="minorHAnsi"/>
          <w:b/>
          <w:bCs/>
          <w:sz w:val="24"/>
          <w:szCs w:val="24"/>
        </w:rPr>
        <w:t>1</w:t>
      </w:r>
    </w:p>
    <w:p w14:paraId="27D3600B" w14:textId="18191AA1" w:rsidR="00714114" w:rsidRDefault="00714114" w:rsidP="00714114">
      <w:pPr>
        <w:widowControl w:val="0"/>
        <w:tabs>
          <w:tab w:val="left" w:pos="113"/>
        </w:tabs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GWARANCJA</w:t>
      </w:r>
    </w:p>
    <w:p w14:paraId="4EE7603C" w14:textId="77777777" w:rsidR="001A1345" w:rsidRPr="00547BFB" w:rsidRDefault="001A1345" w:rsidP="001A1345">
      <w:pPr>
        <w:pStyle w:val="Akapitzlist"/>
        <w:widowControl w:val="0"/>
        <w:numPr>
          <w:ilvl w:val="0"/>
          <w:numId w:val="37"/>
        </w:numPr>
        <w:tabs>
          <w:tab w:val="left" w:pos="113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547BFB">
        <w:rPr>
          <w:rFonts w:asciiTheme="minorHAnsi" w:hAnsiTheme="minorHAnsi" w:cstheme="minorHAnsi"/>
          <w:bCs/>
          <w:iCs/>
          <w:sz w:val="24"/>
          <w:szCs w:val="24"/>
        </w:rPr>
        <w:t>Wykonawca udziela Zamawiającemu gwarancji jakości usługi w ramach niniejszej umowy na wykonane przez siebie zamówienie.</w:t>
      </w:r>
    </w:p>
    <w:p w14:paraId="1D63AC2D" w14:textId="2B3DBBDC" w:rsidR="001A1345" w:rsidRDefault="001A1345" w:rsidP="001A1345">
      <w:pPr>
        <w:pStyle w:val="Akapitzlist"/>
        <w:widowControl w:val="0"/>
        <w:numPr>
          <w:ilvl w:val="0"/>
          <w:numId w:val="37"/>
        </w:numPr>
        <w:tabs>
          <w:tab w:val="left" w:pos="113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547BFB">
        <w:rPr>
          <w:rFonts w:asciiTheme="minorHAnsi" w:hAnsiTheme="minorHAnsi" w:cstheme="minorHAnsi"/>
          <w:bCs/>
          <w:iCs/>
          <w:sz w:val="24"/>
          <w:szCs w:val="24"/>
        </w:rPr>
        <w:t xml:space="preserve">Okres gwarancji wykonanych </w:t>
      </w:r>
      <w:r w:rsidR="001A6A17">
        <w:rPr>
          <w:rFonts w:asciiTheme="minorHAnsi" w:hAnsiTheme="minorHAnsi" w:cstheme="minorHAnsi"/>
          <w:bCs/>
          <w:iCs/>
          <w:sz w:val="24"/>
          <w:szCs w:val="24"/>
        </w:rPr>
        <w:t>usług</w:t>
      </w:r>
      <w:r w:rsidRPr="00547BFB">
        <w:rPr>
          <w:rFonts w:asciiTheme="minorHAnsi" w:hAnsiTheme="minorHAnsi" w:cstheme="minorHAnsi"/>
          <w:bCs/>
          <w:iCs/>
          <w:sz w:val="24"/>
          <w:szCs w:val="24"/>
        </w:rPr>
        <w:t xml:space="preserve"> wynosi</w:t>
      </w:r>
      <w:r w:rsidR="00E667BE">
        <w:rPr>
          <w:rFonts w:asciiTheme="minorHAnsi" w:hAnsiTheme="minorHAnsi" w:cstheme="minorHAnsi"/>
          <w:bCs/>
          <w:iCs/>
          <w:sz w:val="24"/>
          <w:szCs w:val="24"/>
        </w:rPr>
        <w:t>:</w:t>
      </w:r>
      <w:r w:rsidRPr="00547BFB">
        <w:rPr>
          <w:rFonts w:asciiTheme="minorHAnsi" w:hAnsiTheme="minorHAnsi" w:cstheme="minorHAnsi"/>
          <w:bCs/>
          <w:iCs/>
          <w:sz w:val="24"/>
          <w:szCs w:val="24"/>
        </w:rPr>
        <w:t xml:space="preserve"> </w:t>
      </w:r>
      <w:r w:rsidR="00034731" w:rsidRPr="00034731">
        <w:rPr>
          <w:rFonts w:asciiTheme="minorHAnsi" w:hAnsiTheme="minorHAnsi" w:cstheme="minorHAnsi"/>
          <w:bCs/>
          <w:iCs/>
          <w:sz w:val="24"/>
          <w:szCs w:val="24"/>
        </w:rPr>
        <w:t>5000 MTh na wymienione lub zregenerowane części.</w:t>
      </w:r>
      <w:r w:rsidR="00034731" w:rsidRPr="00034731">
        <w:t xml:space="preserve"> </w:t>
      </w:r>
    </w:p>
    <w:p w14:paraId="037931CF" w14:textId="77777777" w:rsidR="001A1345" w:rsidRDefault="001A1345" w:rsidP="001A1345">
      <w:pPr>
        <w:pStyle w:val="Tekstpodstawowy"/>
        <w:spacing w:line="276" w:lineRule="auto"/>
        <w:rPr>
          <w:rFonts w:asciiTheme="minorHAnsi" w:hAnsiTheme="minorHAnsi" w:cstheme="minorHAnsi"/>
          <w:b/>
          <w:szCs w:val="24"/>
        </w:rPr>
      </w:pPr>
    </w:p>
    <w:p w14:paraId="34A69EE5" w14:textId="77777777" w:rsidR="00714114" w:rsidRDefault="00714114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35670476" w14:textId="77777777" w:rsidR="00714114" w:rsidRDefault="00714114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</w:p>
    <w:p w14:paraId="77720D81" w14:textId="772A8616" w:rsidR="007C01A9" w:rsidRPr="001E0A6E" w:rsidRDefault="007C01A9" w:rsidP="003D0ACF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lastRenderedPageBreak/>
        <w:t xml:space="preserve">§ </w:t>
      </w:r>
      <w:r w:rsidR="00FD6B17" w:rsidRPr="001E0A6E">
        <w:rPr>
          <w:rFonts w:asciiTheme="minorHAnsi" w:hAnsiTheme="minorHAnsi" w:cstheme="minorHAnsi"/>
          <w:b/>
          <w:szCs w:val="24"/>
        </w:rPr>
        <w:t>10</w:t>
      </w:r>
    </w:p>
    <w:p w14:paraId="6DD9FEA7" w14:textId="18AA5BC4" w:rsidR="007C01A9" w:rsidRPr="001E0A6E" w:rsidRDefault="00714114" w:rsidP="00714114">
      <w:pPr>
        <w:pStyle w:val="Tekstpodstawowy"/>
        <w:spacing w:line="276" w:lineRule="auto"/>
        <w:jc w:val="center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b/>
          <w:szCs w:val="24"/>
        </w:rPr>
        <w:t>POSTANOWIENIA KOŃCOWE</w:t>
      </w:r>
    </w:p>
    <w:p w14:paraId="5F0B3B7C" w14:textId="6C02FD01" w:rsidR="007C01A9" w:rsidRPr="001E0A6E" w:rsidRDefault="007C01A9" w:rsidP="002C5349">
      <w:pPr>
        <w:pStyle w:val="Tekstpodstawowy"/>
        <w:numPr>
          <w:ilvl w:val="0"/>
          <w:numId w:val="3"/>
        </w:numPr>
        <w:tabs>
          <w:tab w:val="clear" w:pos="360"/>
          <w:tab w:val="left" w:pos="284"/>
          <w:tab w:val="num" w:pos="720"/>
        </w:tabs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W sprawach nieunormowanych niniejszą umową stosuje się odpowiednio obowiązujące przepisy Kodeksu Cywilnego</w:t>
      </w:r>
      <w:r w:rsidR="00500A3B" w:rsidRPr="001E0A6E">
        <w:rPr>
          <w:rFonts w:asciiTheme="minorHAnsi" w:hAnsiTheme="minorHAnsi" w:cstheme="minorHAnsi"/>
          <w:szCs w:val="24"/>
        </w:rPr>
        <w:t xml:space="preserve"> i Prawa zamówień publicznych</w:t>
      </w:r>
      <w:r w:rsidRPr="001E0A6E">
        <w:rPr>
          <w:rFonts w:asciiTheme="minorHAnsi" w:hAnsiTheme="minorHAnsi" w:cstheme="minorHAnsi"/>
          <w:szCs w:val="24"/>
        </w:rPr>
        <w:t>.</w:t>
      </w:r>
    </w:p>
    <w:p w14:paraId="4CF5F6C3" w14:textId="711B6142" w:rsidR="007C01A9" w:rsidRPr="001E0A6E" w:rsidRDefault="007C01A9" w:rsidP="007C01A9">
      <w:pPr>
        <w:pStyle w:val="Tekstpodstawowy"/>
        <w:numPr>
          <w:ilvl w:val="0"/>
          <w:numId w:val="3"/>
        </w:numPr>
        <w:tabs>
          <w:tab w:val="clear" w:pos="360"/>
          <w:tab w:val="left" w:pos="284"/>
          <w:tab w:val="num" w:pos="720"/>
        </w:tabs>
        <w:spacing w:line="276" w:lineRule="auto"/>
        <w:ind w:left="0" w:firstLine="0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Spory powstałe w związku z wykonywaniem umowy będą rozstrzygane przez sąd powszechny.</w:t>
      </w:r>
    </w:p>
    <w:p w14:paraId="13087434" w14:textId="77777777" w:rsidR="007C01A9" w:rsidRPr="001E0A6E" w:rsidRDefault="007C01A9" w:rsidP="007C01A9">
      <w:pPr>
        <w:pStyle w:val="Tekstpodstawowy"/>
        <w:numPr>
          <w:ilvl w:val="0"/>
          <w:numId w:val="3"/>
        </w:numPr>
        <w:tabs>
          <w:tab w:val="clear" w:pos="360"/>
          <w:tab w:val="left" w:pos="284"/>
          <w:tab w:val="num" w:pos="720"/>
        </w:tabs>
        <w:spacing w:line="276" w:lineRule="auto"/>
        <w:ind w:left="0" w:firstLine="0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Wszelkie zmiany i uzupełnienia niniejszej umowy wymagają formy pisemnej pod rygorem nieważności i stanowią jej integralną część.</w:t>
      </w:r>
    </w:p>
    <w:p w14:paraId="465EAECE" w14:textId="77777777" w:rsidR="007C01A9" w:rsidRPr="001E0A6E" w:rsidRDefault="007C01A9" w:rsidP="007C01A9">
      <w:pPr>
        <w:pStyle w:val="Tekstpodstawowy"/>
        <w:numPr>
          <w:ilvl w:val="0"/>
          <w:numId w:val="3"/>
        </w:numPr>
        <w:tabs>
          <w:tab w:val="clear" w:pos="360"/>
          <w:tab w:val="left" w:pos="284"/>
          <w:tab w:val="num" w:pos="720"/>
        </w:tabs>
        <w:spacing w:line="276" w:lineRule="auto"/>
        <w:ind w:left="0" w:firstLine="0"/>
        <w:jc w:val="both"/>
        <w:rPr>
          <w:rFonts w:asciiTheme="minorHAnsi" w:hAnsiTheme="minorHAnsi" w:cstheme="minorHAnsi"/>
          <w:szCs w:val="24"/>
        </w:rPr>
      </w:pPr>
      <w:r w:rsidRPr="001E0A6E">
        <w:rPr>
          <w:rFonts w:asciiTheme="minorHAnsi" w:hAnsiTheme="minorHAnsi" w:cstheme="minorHAnsi"/>
          <w:szCs w:val="24"/>
        </w:rPr>
        <w:t>Umowa niniejsza została sporządzona w 2 jednobrzmiących egzemplarzach, po jednym egzemplarzu dla każdej ze stron.</w:t>
      </w:r>
    </w:p>
    <w:p w14:paraId="6FCC1887" w14:textId="77777777" w:rsidR="007C01A9" w:rsidRPr="001E0A6E" w:rsidRDefault="007C01A9" w:rsidP="007C01A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</w:p>
    <w:p w14:paraId="03D5D919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1E0A6E">
        <w:rPr>
          <w:rFonts w:asciiTheme="minorHAnsi" w:hAnsiTheme="minorHAnsi" w:cstheme="minorHAnsi"/>
          <w:szCs w:val="24"/>
        </w:rPr>
        <w:t xml:space="preserve">                </w:t>
      </w:r>
      <w:r w:rsidRPr="001E0A6E">
        <w:rPr>
          <w:rFonts w:asciiTheme="minorHAnsi" w:hAnsiTheme="minorHAnsi" w:cstheme="minorHAnsi"/>
          <w:b/>
          <w:szCs w:val="24"/>
        </w:rPr>
        <w:t xml:space="preserve">Zamawiający    </w:t>
      </w:r>
      <w:r w:rsidRPr="001E0A6E">
        <w:rPr>
          <w:rFonts w:asciiTheme="minorHAnsi" w:hAnsiTheme="minorHAnsi" w:cstheme="minorHAnsi"/>
          <w:b/>
          <w:szCs w:val="24"/>
        </w:rPr>
        <w:tab/>
        <w:t xml:space="preserve">                           </w:t>
      </w:r>
      <w:r w:rsidRPr="001E0A6E">
        <w:rPr>
          <w:rFonts w:asciiTheme="minorHAnsi" w:hAnsiTheme="minorHAnsi" w:cstheme="minorHAnsi"/>
          <w:b/>
          <w:szCs w:val="24"/>
        </w:rPr>
        <w:tab/>
        <w:t xml:space="preserve">                      Wykonawca</w:t>
      </w:r>
    </w:p>
    <w:p w14:paraId="3DF656D8" w14:textId="77777777" w:rsidR="007C01A9" w:rsidRPr="001E0A6E" w:rsidRDefault="007C01A9" w:rsidP="007C01A9">
      <w:pPr>
        <w:pStyle w:val="Tekstpodstawowy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2E6E703D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D4B0D8" w14:textId="77777777" w:rsidR="007C01A9" w:rsidRPr="001E0A6E" w:rsidRDefault="007C01A9" w:rsidP="007C01A9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D4175A" w14:textId="77777777" w:rsidR="008F1AE5" w:rsidRPr="001E0A6E" w:rsidRDefault="008F1AE5" w:rsidP="007C01A9">
      <w:pPr>
        <w:spacing w:line="276" w:lineRule="auto"/>
        <w:rPr>
          <w:rFonts w:asciiTheme="minorHAnsi" w:hAnsiTheme="minorHAnsi" w:cstheme="minorHAnsi"/>
        </w:rPr>
      </w:pPr>
    </w:p>
    <w:sectPr w:rsidR="008F1AE5" w:rsidRPr="001E0A6E" w:rsidSect="001A1345">
      <w:pgSz w:w="11906" w:h="16838"/>
      <w:pgMar w:top="1418" w:right="1416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8"/>
    <w:multiLevelType w:val="singleLevel"/>
    <w:tmpl w:val="315053E0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</w:rPr>
    </w:lvl>
  </w:abstractNum>
  <w:abstractNum w:abstractNumId="3" w15:restartNumberingAfterBreak="0">
    <w:nsid w:val="0000000A"/>
    <w:multiLevelType w:val="multilevel"/>
    <w:tmpl w:val="93742CF4"/>
    <w:name w:val="WW8Num10"/>
    <w:lvl w:ilvl="0">
      <w:start w:val="1"/>
      <w:numFmt w:val="lowerLetter"/>
      <w:lvlText w:val="%1)"/>
      <w:lvlJc w:val="left"/>
      <w:pPr>
        <w:tabs>
          <w:tab w:val="num" w:pos="426"/>
        </w:tabs>
        <w:ind w:left="426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426"/>
        </w:tabs>
        <w:ind w:left="1866" w:hanging="360"/>
      </w:pPr>
    </w:lvl>
    <w:lvl w:ilvl="2">
      <w:start w:val="1"/>
      <w:numFmt w:val="lowerRoman"/>
      <w:lvlText w:val="%3."/>
      <w:lvlJc w:val="left"/>
      <w:pPr>
        <w:tabs>
          <w:tab w:val="num" w:pos="42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26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42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426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426"/>
        </w:tabs>
        <w:ind w:left="6906" w:hanging="180"/>
      </w:pPr>
    </w:lvl>
  </w:abstractNum>
  <w:abstractNum w:abstractNumId="4" w15:restartNumberingAfterBreak="0">
    <w:nsid w:val="0000000E"/>
    <w:multiLevelType w:val="multilevel"/>
    <w:tmpl w:val="0000000E"/>
    <w:name w:val="WW8Num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000000"/>
        <w:szCs w:val="24"/>
        <w:shd w:val="clear" w:color="auto" w:fill="auto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7FE4818"/>
    <w:multiLevelType w:val="multilevel"/>
    <w:tmpl w:val="34B2EA34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  <w:rPr>
        <w:rFonts w:asciiTheme="minorHAnsi" w:eastAsia="Times New Roman" w:hAnsiTheme="minorHAnsi" w:cstheme="minorHAnsi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FE433A"/>
    <w:multiLevelType w:val="hybridMultilevel"/>
    <w:tmpl w:val="E90CF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E4C43"/>
    <w:multiLevelType w:val="hybridMultilevel"/>
    <w:tmpl w:val="AEFEC3D8"/>
    <w:lvl w:ilvl="0" w:tplc="9D1254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3C713E"/>
    <w:multiLevelType w:val="hybridMultilevel"/>
    <w:tmpl w:val="F2927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21F99"/>
    <w:multiLevelType w:val="hybridMultilevel"/>
    <w:tmpl w:val="CC124DAC"/>
    <w:lvl w:ilvl="0" w:tplc="29CE438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71662E"/>
    <w:multiLevelType w:val="hybridMultilevel"/>
    <w:tmpl w:val="7AB4C0F6"/>
    <w:lvl w:ilvl="0" w:tplc="29C035AC">
      <w:start w:val="1"/>
      <w:numFmt w:val="lowerLetter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1" w15:restartNumberingAfterBreak="0">
    <w:nsid w:val="1EC762A2"/>
    <w:multiLevelType w:val="hybridMultilevel"/>
    <w:tmpl w:val="8BCC914A"/>
    <w:lvl w:ilvl="0" w:tplc="51D6DB1E">
      <w:start w:val="1"/>
      <w:numFmt w:val="lowerLetter"/>
      <w:lvlText w:val="%1)"/>
      <w:lvlJc w:val="left"/>
      <w:pPr>
        <w:ind w:left="1069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0313D10"/>
    <w:multiLevelType w:val="hybridMultilevel"/>
    <w:tmpl w:val="65BEB02C"/>
    <w:lvl w:ilvl="0" w:tplc="22440FBE">
      <w:start w:val="2"/>
      <w:numFmt w:val="decimal"/>
      <w:lvlText w:val="%1)"/>
      <w:lvlJc w:val="left"/>
      <w:pPr>
        <w:ind w:left="12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A6B6A"/>
    <w:multiLevelType w:val="multilevel"/>
    <w:tmpl w:val="443C2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B520CF"/>
    <w:multiLevelType w:val="hybridMultilevel"/>
    <w:tmpl w:val="30523356"/>
    <w:lvl w:ilvl="0" w:tplc="9B8E00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AC2AC6"/>
    <w:multiLevelType w:val="hybridMultilevel"/>
    <w:tmpl w:val="69C4208E"/>
    <w:lvl w:ilvl="0" w:tplc="0415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2CFF6A97"/>
    <w:multiLevelType w:val="hybridMultilevel"/>
    <w:tmpl w:val="805E36DA"/>
    <w:lvl w:ilvl="0" w:tplc="7B98E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59480C"/>
    <w:multiLevelType w:val="hybridMultilevel"/>
    <w:tmpl w:val="26D2AA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36DDF"/>
    <w:multiLevelType w:val="hybridMultilevel"/>
    <w:tmpl w:val="8B5230A8"/>
    <w:lvl w:ilvl="0" w:tplc="DF9C1E88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443086"/>
    <w:multiLevelType w:val="hybridMultilevel"/>
    <w:tmpl w:val="6940184C"/>
    <w:lvl w:ilvl="0" w:tplc="6BE23F22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3D053223"/>
    <w:multiLevelType w:val="hybridMultilevel"/>
    <w:tmpl w:val="01C0794C"/>
    <w:lvl w:ilvl="0" w:tplc="70303EE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2269FB"/>
    <w:multiLevelType w:val="hybridMultilevel"/>
    <w:tmpl w:val="E9E0F2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54AC4"/>
    <w:multiLevelType w:val="multilevel"/>
    <w:tmpl w:val="B8F29FA0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B85678"/>
    <w:multiLevelType w:val="hybridMultilevel"/>
    <w:tmpl w:val="3C74B466"/>
    <w:lvl w:ilvl="0" w:tplc="0415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E2844"/>
    <w:multiLevelType w:val="hybridMultilevel"/>
    <w:tmpl w:val="737A7EE4"/>
    <w:lvl w:ilvl="0" w:tplc="5BB6B1E0">
      <w:start w:val="1"/>
      <w:numFmt w:val="lowerLetter"/>
      <w:lvlText w:val="%1)"/>
      <w:lvlJc w:val="left"/>
      <w:pPr>
        <w:ind w:left="1069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E244DF2"/>
    <w:multiLevelType w:val="multilevel"/>
    <w:tmpl w:val="5E44E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069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0F707A"/>
    <w:multiLevelType w:val="hybridMultilevel"/>
    <w:tmpl w:val="B1907C0A"/>
    <w:lvl w:ilvl="0" w:tplc="26226B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23AD7"/>
    <w:multiLevelType w:val="hybridMultilevel"/>
    <w:tmpl w:val="370C3BE6"/>
    <w:lvl w:ilvl="0" w:tplc="42F40B4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2A0CE1"/>
    <w:multiLevelType w:val="hybridMultilevel"/>
    <w:tmpl w:val="3DEA977C"/>
    <w:lvl w:ilvl="0" w:tplc="F18643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031608"/>
    <w:multiLevelType w:val="hybridMultilevel"/>
    <w:tmpl w:val="8152875A"/>
    <w:lvl w:ilvl="0" w:tplc="EA289CB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8D3343"/>
    <w:multiLevelType w:val="hybridMultilevel"/>
    <w:tmpl w:val="58D2F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84AAA"/>
    <w:multiLevelType w:val="hybridMultilevel"/>
    <w:tmpl w:val="DF98629C"/>
    <w:lvl w:ilvl="0" w:tplc="6D141BCE">
      <w:start w:val="1"/>
      <w:numFmt w:val="lowerLetter"/>
      <w:lvlText w:val="%1)"/>
      <w:lvlJc w:val="left"/>
      <w:pPr>
        <w:ind w:left="1069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5C6C33A"/>
    <w:multiLevelType w:val="hybridMultilevel"/>
    <w:tmpl w:val="3898955C"/>
    <w:lvl w:ilvl="0" w:tplc="4D6CA104">
      <w:start w:val="1"/>
      <w:numFmt w:val="decimal"/>
      <w:lvlText w:val="%1."/>
      <w:lvlJc w:val="left"/>
    </w:lvl>
    <w:lvl w:ilvl="1" w:tplc="81B2101E">
      <w:start w:val="3"/>
      <w:numFmt w:val="upperLetter"/>
      <w:lvlText w:val="[%2]"/>
      <w:lvlJc w:val="left"/>
    </w:lvl>
    <w:lvl w:ilvl="2" w:tplc="951E2D56">
      <w:numFmt w:val="decimal"/>
      <w:lvlText w:val=""/>
      <w:lvlJc w:val="left"/>
    </w:lvl>
    <w:lvl w:ilvl="3" w:tplc="88F6B15A">
      <w:numFmt w:val="decimal"/>
      <w:lvlText w:val=""/>
      <w:lvlJc w:val="left"/>
    </w:lvl>
    <w:lvl w:ilvl="4" w:tplc="3AD08E2C">
      <w:numFmt w:val="decimal"/>
      <w:lvlText w:val=""/>
      <w:lvlJc w:val="left"/>
    </w:lvl>
    <w:lvl w:ilvl="5" w:tplc="9B8A84CC">
      <w:numFmt w:val="decimal"/>
      <w:lvlText w:val=""/>
      <w:lvlJc w:val="left"/>
    </w:lvl>
    <w:lvl w:ilvl="6" w:tplc="1F0A3228">
      <w:numFmt w:val="decimal"/>
      <w:lvlText w:val=""/>
      <w:lvlJc w:val="left"/>
    </w:lvl>
    <w:lvl w:ilvl="7" w:tplc="A03E192C">
      <w:numFmt w:val="decimal"/>
      <w:lvlText w:val=""/>
      <w:lvlJc w:val="left"/>
    </w:lvl>
    <w:lvl w:ilvl="8" w:tplc="EC16B532">
      <w:numFmt w:val="decimal"/>
      <w:lvlText w:val=""/>
      <w:lvlJc w:val="left"/>
    </w:lvl>
  </w:abstractNum>
  <w:abstractNum w:abstractNumId="33" w15:restartNumberingAfterBreak="0">
    <w:nsid w:val="773503B5"/>
    <w:multiLevelType w:val="hybridMultilevel"/>
    <w:tmpl w:val="75D048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7B66BE"/>
    <w:multiLevelType w:val="hybridMultilevel"/>
    <w:tmpl w:val="8A5C6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42056"/>
    <w:multiLevelType w:val="hybridMultilevel"/>
    <w:tmpl w:val="F02EC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B32184"/>
    <w:multiLevelType w:val="hybridMultilevel"/>
    <w:tmpl w:val="9070B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627407">
    <w:abstractNumId w:val="0"/>
  </w:num>
  <w:num w:numId="2" w16cid:durableId="526647341">
    <w:abstractNumId w:val="1"/>
  </w:num>
  <w:num w:numId="3" w16cid:durableId="1890921977">
    <w:abstractNumId w:val="2"/>
  </w:num>
  <w:num w:numId="4" w16cid:durableId="1903671">
    <w:abstractNumId w:val="18"/>
  </w:num>
  <w:num w:numId="5" w16cid:durableId="2115897759">
    <w:abstractNumId w:val="3"/>
  </w:num>
  <w:num w:numId="6" w16cid:durableId="1268778006">
    <w:abstractNumId w:val="9"/>
  </w:num>
  <w:num w:numId="7" w16cid:durableId="1713991849">
    <w:abstractNumId w:val="28"/>
  </w:num>
  <w:num w:numId="8" w16cid:durableId="2069062148">
    <w:abstractNumId w:val="31"/>
  </w:num>
  <w:num w:numId="9" w16cid:durableId="212814923">
    <w:abstractNumId w:val="36"/>
  </w:num>
  <w:num w:numId="10" w16cid:durableId="269971728">
    <w:abstractNumId w:val="11"/>
  </w:num>
  <w:num w:numId="11" w16cid:durableId="1372731596">
    <w:abstractNumId w:val="24"/>
  </w:num>
  <w:num w:numId="12" w16cid:durableId="847595263">
    <w:abstractNumId w:val="15"/>
  </w:num>
  <w:num w:numId="13" w16cid:durableId="1078557620">
    <w:abstractNumId w:val="19"/>
  </w:num>
  <w:num w:numId="14" w16cid:durableId="38432423">
    <w:abstractNumId w:val="26"/>
  </w:num>
  <w:num w:numId="15" w16cid:durableId="1413043167">
    <w:abstractNumId w:val="12"/>
  </w:num>
  <w:num w:numId="16" w16cid:durableId="1394305163">
    <w:abstractNumId w:val="29"/>
  </w:num>
  <w:num w:numId="17" w16cid:durableId="1780642137">
    <w:abstractNumId w:val="7"/>
  </w:num>
  <w:num w:numId="18" w16cid:durableId="874737767">
    <w:abstractNumId w:val="10"/>
  </w:num>
  <w:num w:numId="19" w16cid:durableId="144860595">
    <w:abstractNumId w:val="23"/>
  </w:num>
  <w:num w:numId="20" w16cid:durableId="1187795429">
    <w:abstractNumId w:val="17"/>
  </w:num>
  <w:num w:numId="21" w16cid:durableId="1111633947">
    <w:abstractNumId w:val="33"/>
  </w:num>
  <w:num w:numId="22" w16cid:durableId="622733967">
    <w:abstractNumId w:val="8"/>
  </w:num>
  <w:num w:numId="23" w16cid:durableId="1496796694">
    <w:abstractNumId w:val="35"/>
  </w:num>
  <w:num w:numId="24" w16cid:durableId="1297637801">
    <w:abstractNumId w:val="4"/>
  </w:num>
  <w:num w:numId="25" w16cid:durableId="1237781901">
    <w:abstractNumId w:val="25"/>
  </w:num>
  <w:num w:numId="26" w16cid:durableId="433477204">
    <w:abstractNumId w:val="5"/>
  </w:num>
  <w:num w:numId="27" w16cid:durableId="1030839379">
    <w:abstractNumId w:val="13"/>
  </w:num>
  <w:num w:numId="28" w16cid:durableId="7411127">
    <w:abstractNumId w:val="27"/>
  </w:num>
  <w:num w:numId="29" w16cid:durableId="1408307312">
    <w:abstractNumId w:val="6"/>
  </w:num>
  <w:num w:numId="30" w16cid:durableId="2032877446">
    <w:abstractNumId w:val="22"/>
  </w:num>
  <w:num w:numId="31" w16cid:durableId="1052119974">
    <w:abstractNumId w:val="21"/>
  </w:num>
  <w:num w:numId="32" w16cid:durableId="1666740365">
    <w:abstractNumId w:val="30"/>
  </w:num>
  <w:num w:numId="33" w16cid:durableId="1845588096">
    <w:abstractNumId w:val="16"/>
  </w:num>
  <w:num w:numId="34" w16cid:durableId="372735356">
    <w:abstractNumId w:val="14"/>
  </w:num>
  <w:num w:numId="35" w16cid:durableId="447353892">
    <w:abstractNumId w:val="32"/>
  </w:num>
  <w:num w:numId="36" w16cid:durableId="308216318">
    <w:abstractNumId w:val="20"/>
  </w:num>
  <w:num w:numId="37" w16cid:durableId="208656459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1A9"/>
    <w:rsid w:val="00034731"/>
    <w:rsid w:val="00062EC4"/>
    <w:rsid w:val="000A0CAE"/>
    <w:rsid w:val="000C64FD"/>
    <w:rsid w:val="00162E4E"/>
    <w:rsid w:val="00184F79"/>
    <w:rsid w:val="0019694E"/>
    <w:rsid w:val="001A1345"/>
    <w:rsid w:val="001A4FEB"/>
    <w:rsid w:val="001A6A17"/>
    <w:rsid w:val="001C3A10"/>
    <w:rsid w:val="001E0A6E"/>
    <w:rsid w:val="001E3B02"/>
    <w:rsid w:val="0025033E"/>
    <w:rsid w:val="002C5349"/>
    <w:rsid w:val="00320128"/>
    <w:rsid w:val="003264BA"/>
    <w:rsid w:val="003853DE"/>
    <w:rsid w:val="003D0ACF"/>
    <w:rsid w:val="003F2C21"/>
    <w:rsid w:val="004059A6"/>
    <w:rsid w:val="00444F66"/>
    <w:rsid w:val="00494261"/>
    <w:rsid w:val="00500A3B"/>
    <w:rsid w:val="005145E2"/>
    <w:rsid w:val="00536F39"/>
    <w:rsid w:val="00570035"/>
    <w:rsid w:val="00574A7C"/>
    <w:rsid w:val="005A4962"/>
    <w:rsid w:val="005C463C"/>
    <w:rsid w:val="005F03AF"/>
    <w:rsid w:val="0060304E"/>
    <w:rsid w:val="006254A2"/>
    <w:rsid w:val="006F710F"/>
    <w:rsid w:val="00714114"/>
    <w:rsid w:val="00732127"/>
    <w:rsid w:val="007C01A9"/>
    <w:rsid w:val="007C352F"/>
    <w:rsid w:val="007D49AC"/>
    <w:rsid w:val="008833C0"/>
    <w:rsid w:val="008863BE"/>
    <w:rsid w:val="008C13BC"/>
    <w:rsid w:val="008F1AE5"/>
    <w:rsid w:val="008F22C0"/>
    <w:rsid w:val="00911A3F"/>
    <w:rsid w:val="00924B6B"/>
    <w:rsid w:val="009771BF"/>
    <w:rsid w:val="009A397C"/>
    <w:rsid w:val="009C2A83"/>
    <w:rsid w:val="00A03F78"/>
    <w:rsid w:val="00A27C07"/>
    <w:rsid w:val="00A500E6"/>
    <w:rsid w:val="00A91931"/>
    <w:rsid w:val="00B20DC3"/>
    <w:rsid w:val="00B218CC"/>
    <w:rsid w:val="00B31785"/>
    <w:rsid w:val="00B31FD4"/>
    <w:rsid w:val="00C05805"/>
    <w:rsid w:val="00C1689C"/>
    <w:rsid w:val="00D2431F"/>
    <w:rsid w:val="00D269B5"/>
    <w:rsid w:val="00DC4AAA"/>
    <w:rsid w:val="00E325E3"/>
    <w:rsid w:val="00E50780"/>
    <w:rsid w:val="00E60283"/>
    <w:rsid w:val="00E667BE"/>
    <w:rsid w:val="00EA095F"/>
    <w:rsid w:val="00F03782"/>
    <w:rsid w:val="00F03849"/>
    <w:rsid w:val="00F04F30"/>
    <w:rsid w:val="00F3206D"/>
    <w:rsid w:val="00F43D7E"/>
    <w:rsid w:val="00F920D8"/>
    <w:rsid w:val="00FD6B17"/>
    <w:rsid w:val="00FE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4F49"/>
  <w15:chartTrackingRefBased/>
  <w15:docId w15:val="{D1C5740C-F117-4D96-BBA8-73F66A8A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01A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C01A9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7C01A9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styleId="Pogrubienie">
    <w:name w:val="Strong"/>
    <w:uiPriority w:val="22"/>
    <w:qFormat/>
    <w:rsid w:val="007C01A9"/>
    <w:rPr>
      <w:b/>
      <w:bCs/>
    </w:rPr>
  </w:style>
  <w:style w:type="paragraph" w:customStyle="1" w:styleId="Standard">
    <w:name w:val="Standard"/>
    <w:rsid w:val="007C01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styleId="Hipercze">
    <w:name w:val="Hyperlink"/>
    <w:uiPriority w:val="99"/>
    <w:unhideWhenUsed/>
    <w:rsid w:val="007C01A9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C01A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BezodstpwZnak">
    <w:name w:val="Bez odstępów Znak"/>
    <w:link w:val="Bezodstpw"/>
    <w:uiPriority w:val="1"/>
    <w:rsid w:val="007C01A9"/>
    <w:rPr>
      <w:rFonts w:ascii="Calibri" w:eastAsia="Calibri" w:hAnsi="Calibri" w:cs="Times New Roman"/>
      <w:kern w:val="0"/>
      <w14:ligatures w14:val="none"/>
    </w:rPr>
  </w:style>
  <w:style w:type="paragraph" w:customStyle="1" w:styleId="TOMEK">
    <w:name w:val="TOMEK"/>
    <w:basedOn w:val="Normalny"/>
    <w:rsid w:val="007C01A9"/>
    <w:pPr>
      <w:suppressAutoHyphens w:val="0"/>
    </w:pPr>
    <w:rPr>
      <w:sz w:val="24"/>
      <w:lang w:eastAsia="pl-PL"/>
    </w:rPr>
  </w:style>
  <w:style w:type="paragraph" w:styleId="Akapitzlist">
    <w:name w:val="List Paragraph"/>
    <w:aliases w:val="Punktowanie,CW_Lista,1_literowka,Literowanie,Akapit z listą1,Akapit z listą;1_literowka,wypunktowanie"/>
    <w:basedOn w:val="Normalny"/>
    <w:link w:val="AkapitzlistZnak"/>
    <w:qFormat/>
    <w:rsid w:val="007C01A9"/>
    <w:pPr>
      <w:ind w:left="708"/>
    </w:pPr>
  </w:style>
  <w:style w:type="character" w:customStyle="1" w:styleId="AkapitzlistZnak">
    <w:name w:val="Akapit z listą Znak"/>
    <w:aliases w:val="Punktowanie Znak,CW_Lista Znak,1_literowka Znak,Literowanie Znak,Akapit z listą1 Znak,Akapit z listą;1_literowka Znak,wypunktowanie Znak"/>
    <w:link w:val="Akapitzlist"/>
    <w:qFormat/>
    <w:locked/>
    <w:rsid w:val="007C01A9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western">
    <w:name w:val="western"/>
    <w:basedOn w:val="Normalny"/>
    <w:rsid w:val="007D49A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numbering" w:customStyle="1" w:styleId="Biecalista1">
    <w:name w:val="Bieżąca lista1"/>
    <w:uiPriority w:val="99"/>
    <w:rsid w:val="00A27C07"/>
    <w:pPr>
      <w:numPr>
        <w:numId w:val="30"/>
      </w:numPr>
    </w:pPr>
  </w:style>
  <w:style w:type="paragraph" w:styleId="Nagwek">
    <w:name w:val="header"/>
    <w:basedOn w:val="Normalny"/>
    <w:link w:val="NagwekZnak"/>
    <w:rsid w:val="008F22C0"/>
    <w:pPr>
      <w:tabs>
        <w:tab w:val="center" w:pos="4536"/>
        <w:tab w:val="right" w:pos="9072"/>
      </w:tabs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8F22C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7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rwis@energotechnik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14516-87E2-42CF-A204-8EF5BD3E4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2727</Words>
  <Characters>16363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Peraj</dc:creator>
  <cp:keywords/>
  <dc:description/>
  <cp:lastModifiedBy>Geotermia Poddębice</cp:lastModifiedBy>
  <cp:revision>15</cp:revision>
  <cp:lastPrinted>2026-06-11T07:58:00Z</cp:lastPrinted>
  <dcterms:created xsi:type="dcterms:W3CDTF">2026-06-03T11:42:00Z</dcterms:created>
  <dcterms:modified xsi:type="dcterms:W3CDTF">2026-06-11T09:33:00Z</dcterms:modified>
</cp:coreProperties>
</file>